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2B" w:rsidRDefault="008C442B" w:rsidP="008C442B">
      <w:pPr>
        <w:pStyle w:val="JCARMainSourceNote"/>
      </w:pPr>
    </w:p>
    <w:p w:rsidR="008C442B" w:rsidRDefault="008C442B" w:rsidP="008C442B">
      <w:pPr>
        <w:pStyle w:val="JCARMainSourceNote"/>
      </w:pPr>
      <w:r>
        <w:t xml:space="preserve">SOURCE:  Filed January 3, 1973; effective February 1, 1973; codified at 8 Ill. Reg. 19884; Part repealed, new Part adopted at 17 Ill. Reg. 8539, effective May 27, 1993; amended at 20 Ill. Reg. 10200, effective July 12, 1996; emergency amendment at 24 Ill. Reg. 2737, effective February 4, 2000, for a maximum of 150 days; emergency expired July 2, 2000; emergency amendment at 24 Ill. Reg. 4234, effective February 29, 2000, for a maximum of 150 days; emergency expired July 27, 2000; amended at 24 Ill. Reg. 16078, effective October 11, 2000; emergency amendment at 26 Ill. Reg. 16325, effective October 31, 2002, for a maximum of 150 days ; amended at 27 Ill. Reg. 6325, effective April 1, 2003; emergency amendment at 27 Ill. Reg. 18238, effective November 6, 2003, for a maximum of 150 days; emergency expired April 5, 2004; emergency amendment at 28 Ill. Reg. 1780, effective January 14, 2004, for a maximum of 150 days; amended at 28 Ill. Reg. 6911, effective April 23, 2004; emergency amendment at 28 Ill. Reg. 7688, effective May 24, 2004, for a maximum of 150 days; emergency expired October 20, 2004; amended at 28 Ill. Reg. 14530, effective October 25, 2004; old Part repealed at 30 Ill. Reg. 11261 and new Part adopted at 30 Ill. Reg. 11264, effective June 9, 2006; amended at 35 Ill. Reg. 535, effective December 27, 2010; emergency amendment at 38 Ill. Reg. 2433, effective January 7, 2014, for a maximum of 150 days; amended at 38 Ill. Reg. 4037, effective January 27, 2014; amended at 38 Ill. Reg. 11369, effective May 9, 2014; amended at 38 Ill. Reg. 19780, effective September 25, 2014; amended at 39 Ill. Reg. 12640, effective August 28, 2015; amended at 40 Ill. Reg. 3762, effective February 25, 2016; amended at 40 Ill. Reg. </w:t>
      </w:r>
      <w:r w:rsidR="00263673">
        <w:t>16155</w:t>
      </w:r>
      <w:r>
        <w:t xml:space="preserve">, effective </w:t>
      </w:r>
      <w:r w:rsidR="00263673">
        <w:t>December 1, 2016</w:t>
      </w:r>
      <w:r w:rsidR="00C646DC">
        <w:t xml:space="preserve">; amended at </w:t>
      </w:r>
      <w:r w:rsidR="00BF7D1F">
        <w:t>42</w:t>
      </w:r>
      <w:r w:rsidR="00C646DC">
        <w:t xml:space="preserve"> Ill. Reg. </w:t>
      </w:r>
      <w:r w:rsidR="00982433">
        <w:t>796</w:t>
      </w:r>
      <w:r w:rsidR="00C646DC">
        <w:t xml:space="preserve">, effective </w:t>
      </w:r>
      <w:bookmarkStart w:id="0" w:name="_GoBack"/>
      <w:r w:rsidR="00982433">
        <w:t>December 27, 2017</w:t>
      </w:r>
      <w:bookmarkEnd w:id="0"/>
      <w:r>
        <w:t>.</w:t>
      </w:r>
    </w:p>
    <w:sectPr w:rsidR="008C442B" w:rsidSect="003D3F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506"/>
    <w:rsid w:val="000545A1"/>
    <w:rsid w:val="000C635E"/>
    <w:rsid w:val="001159A6"/>
    <w:rsid w:val="002124F0"/>
    <w:rsid w:val="00263673"/>
    <w:rsid w:val="002A262F"/>
    <w:rsid w:val="002D7FD9"/>
    <w:rsid w:val="003701ED"/>
    <w:rsid w:val="00377A05"/>
    <w:rsid w:val="003B5B51"/>
    <w:rsid w:val="003D3F8A"/>
    <w:rsid w:val="00410297"/>
    <w:rsid w:val="00413280"/>
    <w:rsid w:val="00463E5D"/>
    <w:rsid w:val="00482087"/>
    <w:rsid w:val="004E6482"/>
    <w:rsid w:val="004F72F7"/>
    <w:rsid w:val="005534E2"/>
    <w:rsid w:val="005D152C"/>
    <w:rsid w:val="006619BD"/>
    <w:rsid w:val="0068704C"/>
    <w:rsid w:val="007244DB"/>
    <w:rsid w:val="00762AFB"/>
    <w:rsid w:val="00766519"/>
    <w:rsid w:val="00783FCD"/>
    <w:rsid w:val="00784251"/>
    <w:rsid w:val="00786767"/>
    <w:rsid w:val="007B0AD3"/>
    <w:rsid w:val="007F04E8"/>
    <w:rsid w:val="007F46AA"/>
    <w:rsid w:val="008C442B"/>
    <w:rsid w:val="00907FB0"/>
    <w:rsid w:val="00982433"/>
    <w:rsid w:val="009B6695"/>
    <w:rsid w:val="009F3C6F"/>
    <w:rsid w:val="00A34BF0"/>
    <w:rsid w:val="00B74DB1"/>
    <w:rsid w:val="00BC2156"/>
    <w:rsid w:val="00BF7D1F"/>
    <w:rsid w:val="00C40FBE"/>
    <w:rsid w:val="00C41FEF"/>
    <w:rsid w:val="00C646DC"/>
    <w:rsid w:val="00C92401"/>
    <w:rsid w:val="00C95F21"/>
    <w:rsid w:val="00D009A0"/>
    <w:rsid w:val="00D541EA"/>
    <w:rsid w:val="00D5584F"/>
    <w:rsid w:val="00DB48B6"/>
    <w:rsid w:val="00DE6601"/>
    <w:rsid w:val="00E679A3"/>
    <w:rsid w:val="00EE703C"/>
    <w:rsid w:val="00F70506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494C51-A87E-4207-9447-D919D9E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January 3, 1973; effective February 1, 1973; codified at 8 Ill</vt:lpstr>
    </vt:vector>
  </TitlesOfParts>
  <Company>State Of Illinois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January 3, 1973; effective February 1, 1973; codified at 8 Ill</dc:title>
  <dc:subject/>
  <dc:creator>saboch</dc:creator>
  <cp:keywords/>
  <dc:description/>
  <cp:lastModifiedBy>Lane, Arlene L.</cp:lastModifiedBy>
  <cp:revision>19</cp:revision>
  <dcterms:created xsi:type="dcterms:W3CDTF">2012-06-22T00:33:00Z</dcterms:created>
  <dcterms:modified xsi:type="dcterms:W3CDTF">2018-01-09T20:47:00Z</dcterms:modified>
</cp:coreProperties>
</file>