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7E8" w:rsidRDefault="004037E8" w:rsidP="004037E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037E8" w:rsidRDefault="004037E8" w:rsidP="004037E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1535.346  Bells on Flashing Light Signals</w:t>
      </w:r>
      <w:r>
        <w:t xml:space="preserve"> </w:t>
      </w:r>
    </w:p>
    <w:p w:rsidR="004037E8" w:rsidRDefault="004037E8" w:rsidP="004037E8">
      <w:pPr>
        <w:widowControl w:val="0"/>
        <w:autoSpaceDE w:val="0"/>
        <w:autoSpaceDN w:val="0"/>
        <w:adjustRightInd w:val="0"/>
      </w:pPr>
    </w:p>
    <w:p w:rsidR="004037E8" w:rsidRDefault="004037E8" w:rsidP="004037E8">
      <w:pPr>
        <w:widowControl w:val="0"/>
        <w:autoSpaceDE w:val="0"/>
        <w:autoSpaceDN w:val="0"/>
        <w:adjustRightInd w:val="0"/>
      </w:pPr>
      <w:r>
        <w:t xml:space="preserve">Bells shall be used with flashing light signals upon order or resolution of the Commission where local conditions are found to require an audible warning. </w:t>
      </w:r>
    </w:p>
    <w:sectPr w:rsidR="004037E8" w:rsidSect="004037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37E8"/>
    <w:rsid w:val="004037E8"/>
    <w:rsid w:val="004E620A"/>
    <w:rsid w:val="009B4D18"/>
    <w:rsid w:val="00D6098F"/>
    <w:rsid w:val="00FC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1535</vt:lpstr>
    </vt:vector>
  </TitlesOfParts>
  <Company>State of Illinois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1535</dc:title>
  <dc:subject/>
  <dc:creator>Illinois General Assembly</dc:creator>
  <cp:keywords/>
  <dc:description/>
  <cp:lastModifiedBy>Roberts, John</cp:lastModifiedBy>
  <cp:revision>3</cp:revision>
  <dcterms:created xsi:type="dcterms:W3CDTF">2012-06-22T00:24:00Z</dcterms:created>
  <dcterms:modified xsi:type="dcterms:W3CDTF">2012-06-22T00:24:00Z</dcterms:modified>
</cp:coreProperties>
</file>