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3EA" w:rsidRDefault="002663EA" w:rsidP="00133BC6">
      <w:pPr>
        <w:spacing w:after="0" w:line="240" w:lineRule="auto"/>
      </w:pPr>
    </w:p>
    <w:p w:rsidR="002663EA" w:rsidRPr="00133BC6" w:rsidRDefault="002663EA" w:rsidP="00133BC6">
      <w:pPr>
        <w:spacing w:after="0" w:line="240" w:lineRule="auto"/>
        <w:rPr>
          <w:b/>
        </w:rPr>
      </w:pPr>
      <w:r w:rsidRPr="00133BC6">
        <w:rPr>
          <w:b/>
        </w:rPr>
        <w:t>Section 1480.110  Reinstatement of Licenses</w:t>
      </w:r>
      <w:r w:rsidR="00AA1B78">
        <w:rPr>
          <w:b/>
        </w:rPr>
        <w:t>,</w:t>
      </w:r>
      <w:r w:rsidRPr="00133BC6">
        <w:rPr>
          <w:b/>
        </w:rPr>
        <w:t xml:space="preserve"> Recovery Permits</w:t>
      </w:r>
      <w:r w:rsidR="00AA1B78">
        <w:rPr>
          <w:b/>
        </w:rPr>
        <w:t xml:space="preserve"> or Registrations</w:t>
      </w:r>
    </w:p>
    <w:p w:rsidR="002663EA" w:rsidRDefault="002663EA" w:rsidP="00133BC6">
      <w:pPr>
        <w:spacing w:after="0" w:line="240" w:lineRule="auto"/>
      </w:pPr>
    </w:p>
    <w:p w:rsidR="002663EA" w:rsidRDefault="00824EB3" w:rsidP="00133BC6">
      <w:pPr>
        <w:spacing w:after="0" w:line="240" w:lineRule="auto"/>
        <w:ind w:left="1440" w:hanging="720"/>
      </w:pPr>
      <w:r>
        <w:t>a)</w:t>
      </w:r>
      <w:r>
        <w:tab/>
      </w:r>
      <w:r w:rsidR="002663EA">
        <w:t xml:space="preserve">Applications to reinstate a revoked </w:t>
      </w:r>
      <w:r w:rsidR="001F69B2">
        <w:t xml:space="preserve">or suspended </w:t>
      </w:r>
      <w:r w:rsidR="002663EA">
        <w:t>license</w:t>
      </w:r>
      <w:r w:rsidR="00AA1B78">
        <w:t>,</w:t>
      </w:r>
      <w:r w:rsidR="002663EA">
        <w:t xml:space="preserve"> recovery permit </w:t>
      </w:r>
      <w:r w:rsidR="00AA1B78">
        <w:t xml:space="preserve">or registration </w:t>
      </w:r>
      <w:r w:rsidR="002663EA">
        <w:t xml:space="preserve">shall be filed on forms </w:t>
      </w:r>
      <w:r w:rsidR="002663EA" w:rsidRPr="009B55BC">
        <w:rPr>
          <w:szCs w:val="24"/>
        </w:rPr>
        <w:t xml:space="preserve">and contain </w:t>
      </w:r>
      <w:r w:rsidR="0012765B">
        <w:rPr>
          <w:szCs w:val="24"/>
        </w:rPr>
        <w:t xml:space="preserve">the </w:t>
      </w:r>
      <w:r w:rsidR="002663EA" w:rsidRPr="009B55BC">
        <w:rPr>
          <w:szCs w:val="24"/>
        </w:rPr>
        <w:t xml:space="preserve">information </w:t>
      </w:r>
      <w:r w:rsidR="002663EA">
        <w:t>prescribed by the Commission.  Incomplete or incorrect applications for reinstatement of licenses</w:t>
      </w:r>
      <w:r w:rsidR="00AA1B78">
        <w:t>,</w:t>
      </w:r>
      <w:r w:rsidR="002663EA">
        <w:t xml:space="preserve"> recovery permits </w:t>
      </w:r>
      <w:r w:rsidR="00AA1B78">
        <w:t xml:space="preserve">or registrations </w:t>
      </w:r>
      <w:r w:rsidR="001F69B2">
        <w:t>shall</w:t>
      </w:r>
      <w:r w:rsidR="002663EA">
        <w:t xml:space="preserve"> be refused or rejected by the Commission.</w:t>
      </w:r>
    </w:p>
    <w:p w:rsidR="00824EB3" w:rsidRDefault="00824EB3" w:rsidP="00133BC6">
      <w:pPr>
        <w:spacing w:after="0" w:line="240" w:lineRule="auto"/>
        <w:ind w:left="720"/>
      </w:pPr>
    </w:p>
    <w:p w:rsidR="00AA1B78" w:rsidRDefault="00824EB3" w:rsidP="00AA1B78">
      <w:pPr>
        <w:spacing w:after="0" w:line="240" w:lineRule="auto"/>
        <w:ind w:left="1440" w:hanging="720"/>
        <w:rPr>
          <w:rFonts w:eastAsia="Times New Roman"/>
          <w:szCs w:val="24"/>
        </w:rPr>
      </w:pPr>
      <w:r>
        <w:t>b)</w:t>
      </w:r>
      <w:r>
        <w:tab/>
      </w:r>
      <w:r w:rsidR="002663EA">
        <w:t xml:space="preserve">An applicant for the reinstatement of a license shall fulfill the same fitness standards required of an initial applicant for a respective license. </w:t>
      </w:r>
      <w:r w:rsidR="00AA1B78" w:rsidRPr="00AA1B78">
        <w:rPr>
          <w:rFonts w:eastAsia="Times New Roman"/>
          <w:szCs w:val="24"/>
        </w:rPr>
        <w:t xml:space="preserve">License holders whose licenses were suspended or revoked according to Section 1480.392 shall cure the deficiency </w:t>
      </w:r>
      <w:r w:rsidR="008B3823">
        <w:rPr>
          <w:rFonts w:eastAsia="Times New Roman"/>
          <w:szCs w:val="24"/>
        </w:rPr>
        <w:t>that</w:t>
      </w:r>
      <w:r w:rsidR="00AA1B78" w:rsidRPr="00AA1B78">
        <w:rPr>
          <w:rFonts w:eastAsia="Times New Roman"/>
          <w:szCs w:val="24"/>
        </w:rPr>
        <w:t xml:space="preserve"> caused the suspension or revocation, file a reinstatement application and pay the reinstatement application fee before the license may be reinstated. </w:t>
      </w:r>
    </w:p>
    <w:p w:rsidR="00AA1B78" w:rsidRPr="00AA1B78" w:rsidRDefault="00AA1B78" w:rsidP="00AA1B78">
      <w:pPr>
        <w:spacing w:after="0" w:line="240" w:lineRule="auto"/>
        <w:ind w:left="1440" w:hanging="720"/>
        <w:rPr>
          <w:rFonts w:eastAsia="Times New Roman"/>
          <w:szCs w:val="24"/>
        </w:rPr>
      </w:pPr>
    </w:p>
    <w:p w:rsidR="00AA1B78" w:rsidRPr="00AA1B78" w:rsidRDefault="00AA1B78" w:rsidP="00AA1B78">
      <w:pPr>
        <w:spacing w:after="0" w:line="240" w:lineRule="auto"/>
        <w:ind w:left="1440" w:hanging="720"/>
        <w:rPr>
          <w:rFonts w:eastAsia="Times New Roman"/>
          <w:szCs w:val="24"/>
        </w:rPr>
      </w:pPr>
      <w:r>
        <w:t>c)</w:t>
      </w:r>
      <w:r>
        <w:tab/>
      </w:r>
      <w:r w:rsidR="002663EA">
        <w:t xml:space="preserve">An applicant for the reinstatement of a recovery permit shall fulfill the same fitness standards required of an initial applicant for a respective recovery permit. </w:t>
      </w:r>
      <w:r w:rsidRPr="00AA1B78">
        <w:rPr>
          <w:rFonts w:eastAsia="Times New Roman"/>
          <w:szCs w:val="24"/>
        </w:rPr>
        <w:t xml:space="preserve">Recovery permit holders whose permits were suspended or revoked according to Section 1480.392 shall cure the deficiency </w:t>
      </w:r>
      <w:r w:rsidR="00613CCD">
        <w:rPr>
          <w:rFonts w:eastAsia="Times New Roman"/>
          <w:szCs w:val="24"/>
        </w:rPr>
        <w:t xml:space="preserve">that </w:t>
      </w:r>
      <w:r w:rsidRPr="00AA1B78">
        <w:rPr>
          <w:rFonts w:eastAsia="Times New Roman"/>
          <w:szCs w:val="24"/>
        </w:rPr>
        <w:t>caused the suspension or revocation, file a reinstatement application and pay the reinstatement application fee before the recovery permit may be reinstated.</w:t>
      </w:r>
    </w:p>
    <w:p w:rsidR="00AA1B78" w:rsidRPr="00AA1B78" w:rsidRDefault="00AA1B78" w:rsidP="00AA1B78">
      <w:pPr>
        <w:spacing w:after="0" w:line="240" w:lineRule="auto"/>
        <w:ind w:left="1440" w:hanging="720"/>
        <w:rPr>
          <w:rFonts w:eastAsia="Times New Roman"/>
          <w:szCs w:val="24"/>
        </w:rPr>
      </w:pPr>
    </w:p>
    <w:p w:rsidR="00AA1B78" w:rsidRPr="00AA1B78" w:rsidRDefault="00AA1B78" w:rsidP="00102E46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AA1B78">
        <w:rPr>
          <w:rFonts w:eastAsia="Times New Roman"/>
          <w:szCs w:val="24"/>
        </w:rPr>
        <w:t>d)</w:t>
      </w:r>
      <w:r>
        <w:rPr>
          <w:rFonts w:eastAsia="Times New Roman"/>
          <w:szCs w:val="24"/>
        </w:rPr>
        <w:tab/>
      </w:r>
      <w:r w:rsidRPr="00AA1B78">
        <w:rPr>
          <w:rFonts w:eastAsia="Times New Roman"/>
          <w:szCs w:val="24"/>
        </w:rPr>
        <w:t xml:space="preserve">An applicant for the reinstatement of a registration shall fulfill the same fitness standards required of an initial applicant for a respective registration.  Registration holders whose registrations were suspended or revoked according to Section 1480.392 shall cure the deficiency </w:t>
      </w:r>
      <w:r w:rsidR="00613CCD">
        <w:rPr>
          <w:rFonts w:eastAsia="Times New Roman"/>
          <w:szCs w:val="24"/>
        </w:rPr>
        <w:t xml:space="preserve">that </w:t>
      </w:r>
      <w:r w:rsidRPr="00AA1B78">
        <w:rPr>
          <w:rFonts w:eastAsia="Times New Roman"/>
          <w:szCs w:val="24"/>
        </w:rPr>
        <w:t>caused the suspension or revocation, file a reinstatement application and pay the reinstatement application fee before the registration may be reinstated.</w:t>
      </w:r>
    </w:p>
    <w:p w:rsidR="002663EA" w:rsidRDefault="002663EA" w:rsidP="00102E46">
      <w:pPr>
        <w:spacing w:after="0" w:line="240" w:lineRule="auto"/>
        <w:ind w:hanging="720"/>
      </w:pPr>
    </w:p>
    <w:p w:rsidR="00AA1B78" w:rsidRPr="00D55B37" w:rsidRDefault="00AA1B78" w:rsidP="00102E46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1244C">
        <w:t>8</w:t>
      </w:r>
      <w:r>
        <w:t xml:space="preserve"> I</w:t>
      </w:r>
      <w:r w:rsidRPr="00D55B37">
        <w:t xml:space="preserve">ll. Reg. </w:t>
      </w:r>
      <w:r w:rsidR="00A2345F">
        <w:t>5821</w:t>
      </w:r>
      <w:r w:rsidRPr="00D55B37">
        <w:t xml:space="preserve">, effective </w:t>
      </w:r>
      <w:bookmarkStart w:id="0" w:name="_GoBack"/>
      <w:r w:rsidR="00A2345F">
        <w:t>March 14, 2014</w:t>
      </w:r>
      <w:bookmarkEnd w:id="0"/>
      <w:r w:rsidRPr="00D55B37">
        <w:t>)</w:t>
      </w:r>
    </w:p>
    <w:sectPr w:rsidR="00AA1B7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530" w:rsidRDefault="00C36530">
      <w:r>
        <w:separator/>
      </w:r>
    </w:p>
  </w:endnote>
  <w:endnote w:type="continuationSeparator" w:id="0">
    <w:p w:rsidR="00C36530" w:rsidRDefault="00C3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530" w:rsidRDefault="00C36530">
      <w:r>
        <w:separator/>
      </w:r>
    </w:p>
  </w:footnote>
  <w:footnote w:type="continuationSeparator" w:id="0">
    <w:p w:rsidR="00C36530" w:rsidRDefault="00C36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B1BBC"/>
    <w:multiLevelType w:val="hybridMultilevel"/>
    <w:tmpl w:val="65C49156"/>
    <w:lvl w:ilvl="0" w:tplc="0409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64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E46"/>
    <w:rsid w:val="00103C24"/>
    <w:rsid w:val="0010504D"/>
    <w:rsid w:val="00110A0B"/>
    <w:rsid w:val="00114190"/>
    <w:rsid w:val="00120B43"/>
    <w:rsid w:val="0012221A"/>
    <w:rsid w:val="0012765B"/>
    <w:rsid w:val="001328A0"/>
    <w:rsid w:val="00133BC6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9B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3EA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F5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62F2"/>
    <w:rsid w:val="0047017E"/>
    <w:rsid w:val="0047164D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44C"/>
    <w:rsid w:val="006132CE"/>
    <w:rsid w:val="00613CCD"/>
    <w:rsid w:val="00617B13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340F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4EB3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FE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823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45F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E07"/>
    <w:rsid w:val="00A86FF6"/>
    <w:rsid w:val="00A87EC5"/>
    <w:rsid w:val="00A91761"/>
    <w:rsid w:val="00A94967"/>
    <w:rsid w:val="00A97CAE"/>
    <w:rsid w:val="00AA1B78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7729B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530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28A7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20B545-F38A-466D-8F36-0B72BC1B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3EA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