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479" w:rsidRDefault="00042479" w:rsidP="000424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2479" w:rsidRDefault="00042479" w:rsidP="000424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1457.240  Reinstatement</w:t>
      </w:r>
      <w:r>
        <w:t xml:space="preserve"> </w:t>
      </w:r>
    </w:p>
    <w:p w:rsidR="00042479" w:rsidRDefault="00042479" w:rsidP="00042479">
      <w:pPr>
        <w:widowControl w:val="0"/>
        <w:autoSpaceDE w:val="0"/>
        <w:autoSpaceDN w:val="0"/>
        <w:adjustRightInd w:val="0"/>
      </w:pPr>
    </w:p>
    <w:p w:rsidR="00042479" w:rsidRDefault="00042479" w:rsidP="00042479">
      <w:pPr>
        <w:widowControl w:val="0"/>
        <w:autoSpaceDE w:val="0"/>
        <w:autoSpaceDN w:val="0"/>
        <w:adjustRightInd w:val="0"/>
      </w:pPr>
      <w:r>
        <w:t xml:space="preserve">A carrier that has had its authorization to be a self-insurer suspended or revoked may petition the Commission pursuant to 83 Ill. Adm. Code 200 for reinstatement of its status as a self-insurer.  A carrier shall be reinstated if it has remedied the grounds for the suspension or revocation. </w:t>
      </w:r>
    </w:p>
    <w:sectPr w:rsidR="00042479" w:rsidSect="000424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2479"/>
    <w:rsid w:val="00042479"/>
    <w:rsid w:val="004E620A"/>
    <w:rsid w:val="00721F61"/>
    <w:rsid w:val="008552C6"/>
    <w:rsid w:val="00E1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1457</vt:lpstr>
    </vt:vector>
  </TitlesOfParts>
  <Company>State of Illinois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1457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