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BE" w:rsidRDefault="00F70CBE" w:rsidP="00F70C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CBE" w:rsidRDefault="00F70CBE" w:rsidP="00F70CBE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:rsidR="00F70CBE" w:rsidRDefault="00F70CBE" w:rsidP="00F70CBE">
      <w:pPr>
        <w:widowControl w:val="0"/>
        <w:autoSpaceDE w:val="0"/>
        <w:autoSpaceDN w:val="0"/>
        <w:adjustRightInd w:val="0"/>
        <w:jc w:val="center"/>
      </w:pPr>
      <w:r>
        <w:t>TARIFF BUREAUS</w:t>
      </w:r>
      <w:r w:rsidR="00203D89">
        <w:t xml:space="preserve"> (REPEALED)</w:t>
      </w:r>
    </w:p>
    <w:sectPr w:rsidR="00F70CBE" w:rsidSect="00F70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CBE"/>
    <w:rsid w:val="001259BD"/>
    <w:rsid w:val="00203D89"/>
    <w:rsid w:val="004928DA"/>
    <w:rsid w:val="004E620A"/>
    <w:rsid w:val="00880550"/>
    <w:rsid w:val="00BA51A0"/>
    <w:rsid w:val="00F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2012-06-22T00:14:00Z</dcterms:modified>
</cp:coreProperties>
</file>