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8D" w:rsidRDefault="00EB7D8D" w:rsidP="00EB7D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B7D8D" w:rsidRDefault="00EB7D8D" w:rsidP="00EB7D8D">
      <w:pPr>
        <w:widowControl w:val="0"/>
        <w:autoSpaceDE w:val="0"/>
        <w:autoSpaceDN w:val="0"/>
        <w:adjustRightInd w:val="0"/>
      </w:pPr>
      <w:r>
        <w:t>AUTHORITY:  Implementing Section 18c-4701 and authorized by Section 18c-1202(9) of the Illinois Commercial Transportation Law (Ill. Rev. St</w:t>
      </w:r>
      <w:r w:rsidR="00072769">
        <w:t>at. 1987 and 1988 Supp., ch. 95½</w:t>
      </w:r>
      <w:r>
        <w:t xml:space="preserve">, pars. 18c-4701 and 18c-1202(9)). </w:t>
      </w:r>
    </w:p>
    <w:sectPr w:rsidR="00EB7D8D" w:rsidSect="00EB7D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AAA2B6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7D8D"/>
    <w:rsid w:val="000344BA"/>
    <w:rsid w:val="00072769"/>
    <w:rsid w:val="004E620A"/>
    <w:rsid w:val="0061408D"/>
    <w:rsid w:val="00EB7D8D"/>
    <w:rsid w:val="00FD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072769"/>
    <w:pPr>
      <w:ind w:left="720" w:hanging="360"/>
    </w:pPr>
  </w:style>
  <w:style w:type="paragraph" w:styleId="ListBullet">
    <w:name w:val="List Bullet"/>
    <w:basedOn w:val="Normal"/>
    <w:autoRedefine/>
    <w:rsid w:val="00072769"/>
    <w:pPr>
      <w:numPr>
        <w:numId w:val="2"/>
      </w:numPr>
    </w:pPr>
  </w:style>
  <w:style w:type="paragraph" w:styleId="BodyText">
    <w:name w:val="Body Text"/>
    <w:basedOn w:val="Normal"/>
    <w:rsid w:val="00072769"/>
    <w:pPr>
      <w:spacing w:after="120"/>
    </w:pPr>
  </w:style>
  <w:style w:type="paragraph" w:styleId="BodyTextIndent">
    <w:name w:val="Body Text Indent"/>
    <w:basedOn w:val="Normal"/>
    <w:rsid w:val="00072769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072769"/>
    <w:pPr>
      <w:ind w:left="720" w:hanging="360"/>
    </w:pPr>
  </w:style>
  <w:style w:type="paragraph" w:styleId="ListBullet">
    <w:name w:val="List Bullet"/>
    <w:basedOn w:val="Normal"/>
    <w:autoRedefine/>
    <w:rsid w:val="00072769"/>
    <w:pPr>
      <w:numPr>
        <w:numId w:val="2"/>
      </w:numPr>
    </w:pPr>
  </w:style>
  <w:style w:type="paragraph" w:styleId="BodyText">
    <w:name w:val="Body Text"/>
    <w:basedOn w:val="Normal"/>
    <w:rsid w:val="00072769"/>
    <w:pPr>
      <w:spacing w:after="120"/>
    </w:pPr>
  </w:style>
  <w:style w:type="paragraph" w:styleId="BodyTextIndent">
    <w:name w:val="Body Text Indent"/>
    <w:basedOn w:val="Normal"/>
    <w:rsid w:val="00072769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18c-4701 and authorized by Section 18c-1202(9) of the Illinois Commercial Transportation Law </vt:lpstr>
    </vt:vector>
  </TitlesOfParts>
  <Company>State of Illinois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18c-4701 and authorized by Section 18c-1202(9) of the Illinois Commercial Transportation Law </dc:title>
  <dc:subject/>
  <dc:creator>Illinois General Assembly</dc:creator>
  <cp:keywords/>
  <dc:description/>
  <cp:lastModifiedBy>Roberts, John</cp:lastModifiedBy>
  <cp:revision>3</cp:revision>
  <dcterms:created xsi:type="dcterms:W3CDTF">2012-06-22T00:11:00Z</dcterms:created>
  <dcterms:modified xsi:type="dcterms:W3CDTF">2012-06-22T00:11:00Z</dcterms:modified>
</cp:coreProperties>
</file>