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B5C" w:rsidRDefault="00ED6B5C" w:rsidP="00ED6B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6B5C" w:rsidRDefault="00ED6B5C" w:rsidP="00ED6B5C">
      <w:pPr>
        <w:widowControl w:val="0"/>
        <w:autoSpaceDE w:val="0"/>
        <w:autoSpaceDN w:val="0"/>
        <w:adjustRightInd w:val="0"/>
        <w:jc w:val="center"/>
      </w:pPr>
      <w:r>
        <w:t>PART 1307</w:t>
      </w:r>
    </w:p>
    <w:p w:rsidR="00ED6B5C" w:rsidRDefault="00ED6B5C" w:rsidP="00ED6B5C">
      <w:pPr>
        <w:widowControl w:val="0"/>
        <w:autoSpaceDE w:val="0"/>
        <w:autoSpaceDN w:val="0"/>
        <w:adjustRightInd w:val="0"/>
        <w:jc w:val="center"/>
      </w:pPr>
      <w:r>
        <w:t>CARRIER IDENTIFICATION</w:t>
      </w:r>
    </w:p>
    <w:p w:rsidR="00ED6B5C" w:rsidRDefault="00ED6B5C" w:rsidP="00ED6B5C">
      <w:pPr>
        <w:widowControl w:val="0"/>
        <w:autoSpaceDE w:val="0"/>
        <w:autoSpaceDN w:val="0"/>
        <w:adjustRightInd w:val="0"/>
      </w:pPr>
    </w:p>
    <w:sectPr w:rsidR="00ED6B5C" w:rsidSect="00ED6B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6B5C"/>
    <w:rsid w:val="00167080"/>
    <w:rsid w:val="004E620A"/>
    <w:rsid w:val="004E7330"/>
    <w:rsid w:val="00724CAB"/>
    <w:rsid w:val="00ED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1307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1307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