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9B" w:rsidRDefault="00916C9B" w:rsidP="00916C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C9B" w:rsidRDefault="00916C9B" w:rsidP="00916C9B">
      <w:pPr>
        <w:widowControl w:val="0"/>
        <w:autoSpaceDE w:val="0"/>
        <w:autoSpaceDN w:val="0"/>
        <w:adjustRightInd w:val="0"/>
        <w:jc w:val="center"/>
      </w:pPr>
      <w:r>
        <w:t>PART 1203</w:t>
      </w:r>
    </w:p>
    <w:p w:rsidR="00916C9B" w:rsidRDefault="00916C9B" w:rsidP="00916C9B">
      <w:pPr>
        <w:widowControl w:val="0"/>
        <w:autoSpaceDE w:val="0"/>
        <w:autoSpaceDN w:val="0"/>
        <w:adjustRightInd w:val="0"/>
        <w:jc w:val="center"/>
      </w:pPr>
      <w:r>
        <w:t>EMPLOYEE BOARDS</w:t>
      </w:r>
    </w:p>
    <w:p w:rsidR="00916C9B" w:rsidRDefault="00916C9B" w:rsidP="00916C9B">
      <w:pPr>
        <w:widowControl w:val="0"/>
        <w:autoSpaceDE w:val="0"/>
        <w:autoSpaceDN w:val="0"/>
        <w:adjustRightInd w:val="0"/>
      </w:pPr>
    </w:p>
    <w:sectPr w:rsidR="00916C9B" w:rsidSect="00916C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C9B"/>
    <w:rsid w:val="004E620A"/>
    <w:rsid w:val="00916C9B"/>
    <w:rsid w:val="009A46F3"/>
    <w:rsid w:val="00A029E8"/>
    <w:rsid w:val="00A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1203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1203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