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C75FD" w:rsidRDefault="000174EB" w:rsidP="009C75FD"/>
    <w:p w:rsidR="009C75FD" w:rsidRPr="009C75FD" w:rsidRDefault="00591F3B" w:rsidP="009C75FD">
      <w:pPr>
        <w:rPr>
          <w:b/>
        </w:rPr>
      </w:pPr>
      <w:r>
        <w:rPr>
          <w:b/>
        </w:rPr>
        <w:t xml:space="preserve">Section </w:t>
      </w:r>
      <w:bookmarkStart w:id="0" w:name="_GoBack"/>
      <w:bookmarkEnd w:id="0"/>
      <w:r w:rsidR="009C75FD" w:rsidRPr="009C75FD">
        <w:rPr>
          <w:b/>
        </w:rPr>
        <w:t>6</w:t>
      </w:r>
      <w:r w:rsidR="007E7AE7">
        <w:rPr>
          <w:b/>
        </w:rPr>
        <w:t>00</w:t>
      </w:r>
      <w:r w:rsidR="009C75FD" w:rsidRPr="009C75FD">
        <w:rPr>
          <w:b/>
        </w:rPr>
        <w:t>.40  Reimbursement Process</w:t>
      </w:r>
    </w:p>
    <w:p w:rsidR="009C75FD" w:rsidRPr="009C75FD" w:rsidRDefault="009C75FD" w:rsidP="009C75FD"/>
    <w:p w:rsidR="009C75FD" w:rsidRPr="009C75FD" w:rsidRDefault="009C75FD" w:rsidP="009C75FD">
      <w:pPr>
        <w:ind w:left="1440" w:hanging="720"/>
      </w:pPr>
      <w:r w:rsidRPr="009C75FD">
        <w:t>a)</w:t>
      </w:r>
      <w:r w:rsidRPr="009C75FD">
        <w:tab/>
        <w:t>Invoices and supporting documentation verifying payments made by the public port district under this Program shall be submitted to the Department in duplicate.</w:t>
      </w:r>
    </w:p>
    <w:p w:rsidR="009C75FD" w:rsidRPr="009C75FD" w:rsidRDefault="009C75FD" w:rsidP="009C75FD"/>
    <w:p w:rsidR="009C75FD" w:rsidRPr="009C75FD" w:rsidRDefault="009C75FD" w:rsidP="009C75FD">
      <w:pPr>
        <w:ind w:left="1440" w:hanging="720"/>
      </w:pPr>
      <w:r w:rsidRPr="009C75FD">
        <w:t>b)</w:t>
      </w:r>
      <w:r w:rsidRPr="009C75FD">
        <w:tab/>
        <w:t>Supporting documentation shall include</w:t>
      </w:r>
      <w:r w:rsidR="007E7AE7">
        <w:t>,</w:t>
      </w:r>
      <w:r w:rsidRPr="009C75FD">
        <w:t xml:space="preserve"> at a minimum</w:t>
      </w:r>
      <w:r>
        <w:t>:</w:t>
      </w:r>
    </w:p>
    <w:p w:rsidR="009C75FD" w:rsidRPr="009C75FD" w:rsidRDefault="009C75FD" w:rsidP="009C75FD"/>
    <w:p w:rsidR="009C75FD" w:rsidRPr="009C75FD" w:rsidRDefault="009C75FD" w:rsidP="009C75FD">
      <w:pPr>
        <w:ind w:left="2160" w:hanging="720"/>
      </w:pPr>
      <w:r w:rsidRPr="009C75FD">
        <w:t>1)</w:t>
      </w:r>
      <w:r w:rsidRPr="009C75FD">
        <w:tab/>
        <w:t>Copies of all cancelled checks.  If cancelled checks are not available, an affidavit from the recipient that payment was made;</w:t>
      </w:r>
    </w:p>
    <w:p w:rsidR="009C75FD" w:rsidRPr="009C75FD" w:rsidRDefault="009C75FD" w:rsidP="009C75FD"/>
    <w:p w:rsidR="009C75FD" w:rsidRPr="009C75FD" w:rsidRDefault="009C75FD" w:rsidP="009C75FD">
      <w:pPr>
        <w:ind w:left="2160" w:hanging="720"/>
      </w:pPr>
      <w:r w:rsidRPr="009C75FD">
        <w:t>2)</w:t>
      </w:r>
      <w:r w:rsidRPr="009C75FD">
        <w:tab/>
        <w:t>An itemization of all direct costs and unit rates for each direct cost item;</w:t>
      </w:r>
    </w:p>
    <w:p w:rsidR="009C75FD" w:rsidRPr="009C75FD" w:rsidRDefault="009C75FD" w:rsidP="009C75FD"/>
    <w:p w:rsidR="009C75FD" w:rsidRPr="009C75FD" w:rsidRDefault="009C75FD" w:rsidP="009C75FD">
      <w:pPr>
        <w:ind w:left="2160" w:hanging="720"/>
      </w:pPr>
      <w:r w:rsidRPr="009C75FD">
        <w:t>3)</w:t>
      </w:r>
      <w:r w:rsidRPr="009C75FD">
        <w:tab/>
        <w:t>A list of employees by classification, time spent by each employee on the project for the invoice service period, and the hourly rate of each employee; and</w:t>
      </w:r>
    </w:p>
    <w:p w:rsidR="009C75FD" w:rsidRPr="009C75FD" w:rsidRDefault="009C75FD" w:rsidP="009C75FD"/>
    <w:p w:rsidR="009C75FD" w:rsidRPr="009C75FD" w:rsidRDefault="009C75FD" w:rsidP="009C75FD">
      <w:pPr>
        <w:ind w:left="2160" w:hanging="720"/>
      </w:pPr>
      <w:r w:rsidRPr="009C75FD">
        <w:t>4)</w:t>
      </w:r>
      <w:r w:rsidRPr="009C75FD">
        <w:tab/>
        <w:t>The low bid amount and award date, if applicable.</w:t>
      </w:r>
    </w:p>
    <w:sectPr w:rsidR="009C75FD" w:rsidRPr="009C75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07A" w:rsidRDefault="00EB607A">
      <w:r>
        <w:separator/>
      </w:r>
    </w:p>
  </w:endnote>
  <w:endnote w:type="continuationSeparator" w:id="0">
    <w:p w:rsidR="00EB607A" w:rsidRDefault="00EB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07A" w:rsidRDefault="00EB607A">
      <w:r>
        <w:separator/>
      </w:r>
    </w:p>
  </w:footnote>
  <w:footnote w:type="continuationSeparator" w:id="0">
    <w:p w:rsidR="00EB607A" w:rsidRDefault="00EB6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F3B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7AE7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5FD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07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07C5D-7A22-4122-8204-537E2CD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5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577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4</cp:revision>
  <dcterms:created xsi:type="dcterms:W3CDTF">2020-08-03T19:16:00Z</dcterms:created>
  <dcterms:modified xsi:type="dcterms:W3CDTF">2020-08-14T15:28:00Z</dcterms:modified>
</cp:coreProperties>
</file>