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5EA" w:rsidRDefault="005615EA" w:rsidP="00F65588">
      <w:pPr>
        <w:ind w:right="216"/>
        <w:jc w:val="center"/>
      </w:pPr>
      <w:bookmarkStart w:id="0" w:name="_GoBack"/>
      <w:bookmarkEnd w:id="0"/>
    </w:p>
    <w:p w:rsidR="0033405B" w:rsidRPr="0033405B" w:rsidRDefault="0033405B" w:rsidP="00F65588">
      <w:pPr>
        <w:ind w:right="216"/>
        <w:jc w:val="center"/>
      </w:pPr>
      <w:r w:rsidRPr="0033405B">
        <w:t>PART 564</w:t>
      </w:r>
    </w:p>
    <w:p w:rsidR="0033405B" w:rsidRPr="0033405B" w:rsidRDefault="0033405B" w:rsidP="00F65588">
      <w:pPr>
        <w:ind w:right="216"/>
        <w:jc w:val="center"/>
      </w:pPr>
      <w:r w:rsidRPr="0033405B">
        <w:t>SLOW-MOVING VEHICLE IDENTIFICATION EMBLEM</w:t>
      </w:r>
    </w:p>
    <w:sectPr w:rsidR="0033405B" w:rsidRPr="0033405B" w:rsidSect="00F65588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B3F83">
      <w:r>
        <w:separator/>
      </w:r>
    </w:p>
  </w:endnote>
  <w:endnote w:type="continuationSeparator" w:id="0">
    <w:p w:rsidR="00000000" w:rsidRDefault="009B3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B3F83">
      <w:r>
        <w:separator/>
      </w:r>
    </w:p>
  </w:footnote>
  <w:footnote w:type="continuationSeparator" w:id="0">
    <w:p w:rsidR="00000000" w:rsidRDefault="009B3F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25354"/>
    <w:rsid w:val="002524EC"/>
    <w:rsid w:val="002A643F"/>
    <w:rsid w:val="0033405B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15EA"/>
    <w:rsid w:val="0056501E"/>
    <w:rsid w:val="005F4571"/>
    <w:rsid w:val="006A2114"/>
    <w:rsid w:val="006C2185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B3F83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46D9C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43DEE"/>
    <w:rsid w:val="00F65588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6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2012-06-21T23:48:00Z</dcterms:created>
  <dcterms:modified xsi:type="dcterms:W3CDTF">2012-06-21T23:48:00Z</dcterms:modified>
</cp:coreProperties>
</file>