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34" w:rsidRDefault="00B45B34" w:rsidP="00B45B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584" w:rsidRDefault="00B45B34">
      <w:pPr>
        <w:pStyle w:val="JCARMainSourceNote"/>
      </w:pPr>
      <w:r>
        <w:t>SOURCE:  Amended August 23, 1976; codified at 7 Ill. Reg. 12887; Part repealed, new Part adopted at 12 Ill. Reg. 16163, effective September 27, 1988; amended at 17 Ill. Reg. 7258, effective May 7, 1993; amended at 22 Ill. Reg. 7262, effective April 9, 199</w:t>
      </w:r>
      <w:r w:rsidR="00B253CE">
        <w:t xml:space="preserve">8; amended at 30 Ill. Reg. </w:t>
      </w:r>
      <w:r w:rsidR="003F420B">
        <w:t>15792</w:t>
      </w:r>
      <w:r w:rsidR="00B253CE">
        <w:t xml:space="preserve">, effective </w:t>
      </w:r>
      <w:r w:rsidR="003F420B">
        <w:t>October 1, 2006</w:t>
      </w:r>
      <w:r w:rsidR="00E446A5">
        <w:t xml:space="preserve">; amended at 32 Ill. Reg. </w:t>
      </w:r>
      <w:r w:rsidR="001D74D5">
        <w:t>17810</w:t>
      </w:r>
      <w:r w:rsidR="00E446A5">
        <w:t xml:space="preserve">, effective </w:t>
      </w:r>
      <w:r w:rsidR="001D74D5">
        <w:t>October 30, 2008</w:t>
      </w:r>
      <w:r w:rsidR="00D15584">
        <w:t xml:space="preserve">; amended at 35 Ill. Reg. </w:t>
      </w:r>
      <w:r w:rsidR="007A5660">
        <w:t>8523</w:t>
      </w:r>
      <w:r w:rsidR="00D15584">
        <w:t xml:space="preserve">, effective </w:t>
      </w:r>
      <w:r w:rsidR="007A5660">
        <w:t>May 17, 2011</w:t>
      </w:r>
      <w:r w:rsidR="00D15584">
        <w:t>.</w:t>
      </w:r>
    </w:p>
    <w:sectPr w:rsidR="00D15584" w:rsidSect="00B45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B34"/>
    <w:rsid w:val="001D74D5"/>
    <w:rsid w:val="003F420B"/>
    <w:rsid w:val="005C3366"/>
    <w:rsid w:val="00606DF9"/>
    <w:rsid w:val="007A5660"/>
    <w:rsid w:val="00A734A1"/>
    <w:rsid w:val="00B253CE"/>
    <w:rsid w:val="00B45B34"/>
    <w:rsid w:val="00C83A33"/>
    <w:rsid w:val="00D15584"/>
    <w:rsid w:val="00E4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25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2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August 23, 1976; codified at 7 Ill</vt:lpstr>
    </vt:vector>
  </TitlesOfParts>
  <Company>General Assembly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August 23,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