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43" w:rsidRDefault="00C96D43" w:rsidP="00C96D43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C96D43" w:rsidRDefault="00C96D43" w:rsidP="00C96D43">
      <w:pPr>
        <w:widowControl w:val="0"/>
        <w:autoSpaceDE w:val="0"/>
        <w:autoSpaceDN w:val="0"/>
        <w:adjustRightInd w:val="0"/>
        <w:ind w:left="1425" w:hanging="1425"/>
      </w:pPr>
      <w:r>
        <w:t>444.5</w:t>
      </w:r>
      <w:r>
        <w:tab/>
        <w:t xml:space="preserve">Definitions </w:t>
      </w:r>
    </w:p>
    <w:p w:rsidR="00C96D43" w:rsidRDefault="00C96D43" w:rsidP="00C96D43">
      <w:pPr>
        <w:widowControl w:val="0"/>
        <w:autoSpaceDE w:val="0"/>
        <w:autoSpaceDN w:val="0"/>
        <w:adjustRightInd w:val="0"/>
        <w:ind w:left="1425" w:hanging="1425"/>
      </w:pPr>
      <w:r>
        <w:t>444.10</w:t>
      </w:r>
      <w:r>
        <w:tab/>
        <w:t xml:space="preserve">General Requirements </w:t>
      </w:r>
    </w:p>
    <w:p w:rsidR="00C96D43" w:rsidRDefault="00C96D43" w:rsidP="00C96D43">
      <w:pPr>
        <w:widowControl w:val="0"/>
        <w:autoSpaceDE w:val="0"/>
        <w:autoSpaceDN w:val="0"/>
        <w:adjustRightInd w:val="0"/>
        <w:ind w:left="1425" w:hanging="1425"/>
      </w:pPr>
      <w:r>
        <w:t>444.15</w:t>
      </w:r>
      <w:r>
        <w:tab/>
        <w:t xml:space="preserve">Incorporation by Reference of Federal Motor Vehicle Safety Standards </w:t>
      </w:r>
    </w:p>
    <w:p w:rsidR="00C96D43" w:rsidRDefault="00C96D43" w:rsidP="00C96D43">
      <w:pPr>
        <w:widowControl w:val="0"/>
        <w:autoSpaceDE w:val="0"/>
        <w:autoSpaceDN w:val="0"/>
        <w:adjustRightInd w:val="0"/>
        <w:ind w:left="1425" w:hanging="1425"/>
      </w:pPr>
      <w:r>
        <w:t>444.20</w:t>
      </w:r>
      <w:r>
        <w:tab/>
        <w:t xml:space="preserve">Special Equipment </w:t>
      </w:r>
    </w:p>
    <w:p w:rsidR="00C96D43" w:rsidRDefault="00C96D43" w:rsidP="00C96D43">
      <w:pPr>
        <w:widowControl w:val="0"/>
        <w:autoSpaceDE w:val="0"/>
        <w:autoSpaceDN w:val="0"/>
        <w:adjustRightInd w:val="0"/>
        <w:ind w:left="1425" w:hanging="1425"/>
      </w:pPr>
      <w:r>
        <w:t>444.30</w:t>
      </w:r>
      <w:r>
        <w:tab/>
        <w:t>Exception (Repealed)</w:t>
      </w:r>
    </w:p>
    <w:sectPr w:rsidR="00C96D43" w:rsidSect="008B07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76C"/>
    <w:rsid w:val="0029260A"/>
    <w:rsid w:val="00324F17"/>
    <w:rsid w:val="003D4BDF"/>
    <w:rsid w:val="008B076C"/>
    <w:rsid w:val="00A96199"/>
    <w:rsid w:val="00B5272D"/>
    <w:rsid w:val="00C96D43"/>
    <w:rsid w:val="00F2498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037A73-28A5-4879-8572-BD1792EF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D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2018-07-02T19:39:00Z</dcterms:created>
  <dcterms:modified xsi:type="dcterms:W3CDTF">2018-07-02T19:39:00Z</dcterms:modified>
</cp:coreProperties>
</file>