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D39" w:rsidRDefault="00310D39" w:rsidP="00310D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0D39" w:rsidRDefault="00310D39" w:rsidP="00310D39">
      <w:pPr>
        <w:widowControl w:val="0"/>
        <w:autoSpaceDE w:val="0"/>
        <w:autoSpaceDN w:val="0"/>
        <w:adjustRightInd w:val="0"/>
        <w:jc w:val="center"/>
      </w:pPr>
      <w:r>
        <w:t>PART 441</w:t>
      </w:r>
    </w:p>
    <w:p w:rsidR="00310D39" w:rsidRDefault="00310D39" w:rsidP="00310D39">
      <w:pPr>
        <w:widowControl w:val="0"/>
        <w:autoSpaceDE w:val="0"/>
        <w:autoSpaceDN w:val="0"/>
        <w:adjustRightInd w:val="0"/>
        <w:jc w:val="center"/>
      </w:pPr>
      <w:r>
        <w:t>INSPECTION PROCEDURES FOR TYPE I SCHOOL BUSES</w:t>
      </w:r>
    </w:p>
    <w:p w:rsidR="000D12EC" w:rsidRDefault="000D12EC" w:rsidP="00310D39">
      <w:pPr>
        <w:widowControl w:val="0"/>
        <w:autoSpaceDE w:val="0"/>
        <w:autoSpaceDN w:val="0"/>
        <w:adjustRightInd w:val="0"/>
        <w:jc w:val="center"/>
      </w:pPr>
    </w:p>
    <w:sectPr w:rsidR="000D12EC" w:rsidSect="00310D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0D39"/>
    <w:rsid w:val="000D12EC"/>
    <w:rsid w:val="000E509C"/>
    <w:rsid w:val="001908C8"/>
    <w:rsid w:val="00310D39"/>
    <w:rsid w:val="005C3366"/>
    <w:rsid w:val="00FC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441</vt:lpstr>
    </vt:vector>
  </TitlesOfParts>
  <Company>General Assembly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441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