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F2" w:rsidRDefault="004252F2" w:rsidP="004252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52F2" w:rsidRDefault="004252F2" w:rsidP="004252F2">
      <w:pPr>
        <w:widowControl w:val="0"/>
        <w:autoSpaceDE w:val="0"/>
        <w:autoSpaceDN w:val="0"/>
        <w:adjustRightInd w:val="0"/>
        <w:jc w:val="center"/>
      </w:pPr>
      <w:r>
        <w:t>PART 428</w:t>
      </w:r>
    </w:p>
    <w:p w:rsidR="004252F2" w:rsidRDefault="004252F2" w:rsidP="004252F2">
      <w:pPr>
        <w:widowControl w:val="0"/>
        <w:autoSpaceDE w:val="0"/>
        <w:autoSpaceDN w:val="0"/>
        <w:adjustRightInd w:val="0"/>
        <w:jc w:val="center"/>
      </w:pPr>
      <w:r>
        <w:t>UNSAFE OPERATING CONDITIONS OF PASSENGER CAR TIRES</w:t>
      </w:r>
    </w:p>
    <w:p w:rsidR="004252F2" w:rsidRDefault="004252F2" w:rsidP="004252F2">
      <w:pPr>
        <w:widowControl w:val="0"/>
        <w:autoSpaceDE w:val="0"/>
        <w:autoSpaceDN w:val="0"/>
        <w:adjustRightInd w:val="0"/>
      </w:pPr>
    </w:p>
    <w:sectPr w:rsidR="004252F2" w:rsidSect="004252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2F2"/>
    <w:rsid w:val="00006878"/>
    <w:rsid w:val="004252F2"/>
    <w:rsid w:val="005C3366"/>
    <w:rsid w:val="00B372AE"/>
    <w:rsid w:val="00F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428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428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