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5C" w:rsidRDefault="00A0285C" w:rsidP="00A449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513F0" w:rsidRDefault="00A449EA" w:rsidP="00A449EA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p w:rsidR="00A449EA" w:rsidRDefault="00A449EA" w:rsidP="00A449EA">
      <w:pPr>
        <w:widowControl w:val="0"/>
        <w:autoSpaceDE w:val="0"/>
        <w:autoSpaceDN w:val="0"/>
        <w:adjustRightInd w:val="0"/>
        <w:jc w:val="center"/>
      </w:pPr>
    </w:p>
    <w:p w:rsidR="006513F0" w:rsidRDefault="006513F0" w:rsidP="006513F0">
      <w:pPr>
        <w:widowControl w:val="0"/>
        <w:autoSpaceDE w:val="0"/>
        <w:autoSpaceDN w:val="0"/>
        <w:adjustRightInd w:val="0"/>
      </w:pPr>
      <w:r>
        <w:t>Section</w:t>
      </w:r>
    </w:p>
    <w:p w:rsidR="006513F0" w:rsidRDefault="006513F0" w:rsidP="006513F0">
      <w:pPr>
        <w:widowControl w:val="0"/>
        <w:autoSpaceDE w:val="0"/>
        <w:autoSpaceDN w:val="0"/>
        <w:adjustRightInd w:val="0"/>
        <w:ind w:left="1440" w:hanging="1440"/>
      </w:pPr>
      <w:r>
        <w:t>385.1000</w:t>
      </w:r>
      <w:r>
        <w:tab/>
        <w:t xml:space="preserve">Purpose </w:t>
      </w:r>
    </w:p>
    <w:p w:rsidR="006513F0" w:rsidRDefault="006513F0" w:rsidP="006513F0">
      <w:pPr>
        <w:widowControl w:val="0"/>
        <w:autoSpaceDE w:val="0"/>
        <w:autoSpaceDN w:val="0"/>
        <w:adjustRightInd w:val="0"/>
        <w:ind w:left="1440" w:hanging="1440"/>
      </w:pPr>
      <w:r>
        <w:t>385.1010</w:t>
      </w:r>
      <w:r>
        <w:tab/>
        <w:t xml:space="preserve">Definitions </w:t>
      </w:r>
    </w:p>
    <w:p w:rsidR="006513F0" w:rsidRDefault="006513F0" w:rsidP="006513F0">
      <w:pPr>
        <w:widowControl w:val="0"/>
        <w:autoSpaceDE w:val="0"/>
        <w:autoSpaceDN w:val="0"/>
        <w:adjustRightInd w:val="0"/>
        <w:ind w:left="1440" w:hanging="1440"/>
      </w:pPr>
      <w:r>
        <w:t>385.1020</w:t>
      </w:r>
      <w:r>
        <w:tab/>
        <w:t xml:space="preserve">Unsatisfactory Rated Motor Carriers </w:t>
      </w:r>
    </w:p>
    <w:p w:rsidR="00A0285C" w:rsidRDefault="00A0285C" w:rsidP="006513F0">
      <w:pPr>
        <w:widowControl w:val="0"/>
        <w:autoSpaceDE w:val="0"/>
        <w:autoSpaceDN w:val="0"/>
        <w:adjustRightInd w:val="0"/>
        <w:ind w:left="1440" w:hanging="1440"/>
      </w:pPr>
    </w:p>
    <w:p w:rsidR="00784C67" w:rsidRDefault="00A449EA" w:rsidP="00A449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HAZARDOUS MATERIALS SAFETY PERMITS</w:t>
      </w:r>
    </w:p>
    <w:p w:rsidR="00A449EA" w:rsidRDefault="00482329" w:rsidP="00A449E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482329">
        <w:t>AND INTERMODAL EQUIPMENT PROVIDERS</w:t>
      </w:r>
    </w:p>
    <w:p w:rsidR="00A449EA" w:rsidRDefault="00A449EA" w:rsidP="00A449EA">
      <w:pPr>
        <w:widowControl w:val="0"/>
        <w:autoSpaceDE w:val="0"/>
        <w:autoSpaceDN w:val="0"/>
        <w:adjustRightInd w:val="0"/>
        <w:ind w:left="1440" w:hanging="1440"/>
      </w:pPr>
    </w:p>
    <w:p w:rsidR="00A449EA" w:rsidRDefault="00A449EA" w:rsidP="00A449E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449EA" w:rsidRDefault="00A449EA" w:rsidP="00A449EA">
      <w:pPr>
        <w:widowControl w:val="0"/>
        <w:autoSpaceDE w:val="0"/>
        <w:autoSpaceDN w:val="0"/>
        <w:adjustRightInd w:val="0"/>
        <w:ind w:left="1440" w:hanging="1440"/>
      </w:pPr>
      <w:r>
        <w:t>385.2000</w:t>
      </w:r>
      <w:r>
        <w:tab/>
        <w:t xml:space="preserve">Incorporation by Reference of 49 CFR 385, </w:t>
      </w:r>
      <w:r w:rsidR="00CC4A22">
        <w:t>s</w:t>
      </w:r>
      <w:r>
        <w:t>ubpart E</w:t>
      </w:r>
      <w:r w:rsidR="00482329" w:rsidRPr="00482329">
        <w:t xml:space="preserve"> and subpart F</w:t>
      </w:r>
    </w:p>
    <w:sectPr w:rsidR="00A449EA" w:rsidSect="00651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F0"/>
    <w:rsid w:val="000E701B"/>
    <w:rsid w:val="00482329"/>
    <w:rsid w:val="00613A74"/>
    <w:rsid w:val="006513F0"/>
    <w:rsid w:val="00784C67"/>
    <w:rsid w:val="00870245"/>
    <w:rsid w:val="009B2F03"/>
    <w:rsid w:val="00A0285C"/>
    <w:rsid w:val="00A449EA"/>
    <w:rsid w:val="00C51B0A"/>
    <w:rsid w:val="00CC4A22"/>
    <w:rsid w:val="00E20BB7"/>
    <w:rsid w:val="00FB2699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3D08EA-D819-4346-B34E-14C8A34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Lane, Arlene L.</cp:lastModifiedBy>
  <cp:revision>2</cp:revision>
  <dcterms:created xsi:type="dcterms:W3CDTF">2013-10-10T16:18:00Z</dcterms:created>
  <dcterms:modified xsi:type="dcterms:W3CDTF">2013-10-10T16:18:00Z</dcterms:modified>
</cp:coreProperties>
</file>