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725" w:rsidRPr="00291A1E" w:rsidRDefault="00D21725" w:rsidP="00D21725">
      <w:pPr>
        <w:rPr>
          <w:b/>
        </w:rPr>
      </w:pPr>
      <w:r>
        <w:rPr>
          <w:b/>
        </w:rPr>
        <w:br w:type="page"/>
      </w:r>
      <w:r w:rsidRPr="00291A1E">
        <w:rPr>
          <w:b/>
        </w:rPr>
        <w:lastRenderedPageBreak/>
        <w:t xml:space="preserve">Section 14.APPENDIX H </w:t>
      </w:r>
      <w:r>
        <w:rPr>
          <w:b/>
        </w:rPr>
        <w:t xml:space="preserve"> </w:t>
      </w:r>
      <w:r>
        <w:rPr>
          <w:b/>
        </w:rPr>
        <w:t xml:space="preserve"> </w:t>
      </w:r>
      <w:r w:rsidRPr="00291A1E">
        <w:rPr>
          <w:b/>
        </w:rPr>
        <w:t>Heliport/Vertiport Standards, Facility Requirements and Restrictions on Use</w:t>
      </w:r>
    </w:p>
    <w:p w:rsidR="00D21725" w:rsidRPr="00291A1E" w:rsidRDefault="00D21725" w:rsidP="00D21725">
      <w:pPr>
        <w:rPr>
          <w:b/>
        </w:rPr>
      </w:pPr>
    </w:p>
    <w:p w:rsidR="00D21725" w:rsidRPr="00291A1E" w:rsidRDefault="00D21725" w:rsidP="00D21725">
      <w:pPr>
        <w:rPr>
          <w:b/>
          <w:szCs w:val="20"/>
        </w:rPr>
      </w:pPr>
      <w:r w:rsidRPr="00291A1E">
        <w:rPr>
          <w:b/>
        </w:rPr>
        <w:t>Section 14.TABLE C</w:t>
      </w:r>
      <w:r>
        <w:rPr>
          <w:b/>
        </w:rPr>
        <w:t xml:space="preserve"> </w:t>
      </w:r>
      <w:r w:rsidRPr="00291A1E">
        <w:rPr>
          <w:b/>
        </w:rPr>
        <w:t xml:space="preserve"> </w:t>
      </w:r>
      <w:r>
        <w:rPr>
          <w:b/>
        </w:rPr>
        <w:t xml:space="preserve"> </w:t>
      </w:r>
      <w:r w:rsidRPr="00291A1E">
        <w:rPr>
          <w:b/>
        </w:rPr>
        <w:t>Restrictions on Use</w:t>
      </w:r>
    </w:p>
    <w:p w:rsidR="00D21725" w:rsidRPr="0056430A" w:rsidRDefault="00D21725" w:rsidP="00D21725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1915"/>
        <w:gridCol w:w="1915"/>
        <w:gridCol w:w="1915"/>
        <w:gridCol w:w="1915"/>
      </w:tblGrid>
      <w:tr w:rsidR="00D21725" w:rsidRPr="0056430A" w:rsidTr="003E44DD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Use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>
              <w:t>Heliport</w:t>
            </w:r>
            <w:r w:rsidRPr="0056430A">
              <w:t>/ Helistop</w:t>
            </w:r>
          </w:p>
          <w:p w:rsidR="00D21725" w:rsidRPr="0056430A" w:rsidRDefault="00D21725" w:rsidP="003E44DD">
            <w:r w:rsidRPr="0056430A">
              <w:t>Vertiport / Vertistop</w:t>
            </w:r>
          </w:p>
          <w:p w:rsidR="00D21725" w:rsidRPr="0056430A" w:rsidRDefault="00D21725" w:rsidP="003E44DD">
            <w:r w:rsidRPr="0056430A">
              <w:t>Public-Use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>
              <w:t>Heliport</w:t>
            </w:r>
            <w:r w:rsidRPr="0056430A">
              <w:t>/ Helistop</w:t>
            </w:r>
          </w:p>
          <w:p w:rsidR="00D21725" w:rsidRPr="0056430A" w:rsidRDefault="00D21725" w:rsidP="003E44DD">
            <w:r w:rsidRPr="0056430A">
              <w:t>Vertiport / Vertistop</w:t>
            </w:r>
          </w:p>
          <w:p w:rsidR="00D21725" w:rsidRPr="0056430A" w:rsidRDefault="00D21725" w:rsidP="003E44DD">
            <w:r w:rsidRPr="0056430A">
              <w:t>Private-Use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>
              <w:t>Heliport</w:t>
            </w:r>
            <w:r w:rsidRPr="0056430A">
              <w:t>/ Helistop</w:t>
            </w:r>
          </w:p>
          <w:p w:rsidR="00D21725" w:rsidRPr="0056430A" w:rsidRDefault="00D21725" w:rsidP="003E44DD">
            <w:r w:rsidRPr="0056430A">
              <w:t>Vertiport / Vertistop</w:t>
            </w:r>
          </w:p>
          <w:p w:rsidR="00D21725" w:rsidRPr="0056430A" w:rsidRDefault="00D21725" w:rsidP="003E44DD">
            <w:r w:rsidRPr="0056430A">
              <w:t>Restricted Landing Area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Hospital Heliport/ Helistop</w:t>
            </w:r>
          </w:p>
          <w:p w:rsidR="00D21725" w:rsidRPr="0056430A" w:rsidRDefault="00D21725" w:rsidP="003E44DD">
            <w:r w:rsidRPr="0056430A">
              <w:t>Vertiport / Vertistop</w:t>
            </w:r>
          </w:p>
        </w:tc>
      </w:tr>
      <w:tr w:rsidR="00D21725" w:rsidRPr="0056430A" w:rsidTr="003E44DD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Based Aircraft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No Restrictions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No Restrictions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Maximum of Six Based Helicopters.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Maximum of Six Based Helicopters.</w:t>
            </w:r>
          </w:p>
        </w:tc>
      </w:tr>
      <w:tr w:rsidR="00D21725" w:rsidRPr="0056430A" w:rsidTr="003E44DD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Carrying of Passengers for Hire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Allowed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Allowed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Prohibited as Based Operation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smartTag w:uri="urn:schemas-microsoft-com:office:smarttags" w:element="place">
              <w:r w:rsidRPr="0056430A">
                <w:t>EMS</w:t>
              </w:r>
            </w:smartTag>
            <w:r w:rsidRPr="0056430A">
              <w:t xml:space="preserve"> only</w:t>
            </w:r>
          </w:p>
        </w:tc>
      </w:tr>
      <w:tr w:rsidR="00D21725" w:rsidRPr="0056430A" w:rsidTr="003E44DD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Commercial Maintenance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Allowed for heliports only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Allowed for heliports only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Prohibited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Prohibited</w:t>
            </w:r>
          </w:p>
        </w:tc>
      </w:tr>
      <w:tr w:rsidR="00D21725" w:rsidRPr="0056430A" w:rsidTr="003E44DD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Flight Instruction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Unrestricted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Unrestricted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a) Restricted to immediate family of Certificate Holder (excluding cert. held by corp.).  Non-continuous.</w:t>
            </w:r>
          </w:p>
          <w:p w:rsidR="00D21725" w:rsidRPr="0056430A" w:rsidRDefault="00D21725" w:rsidP="003E44DD">
            <w:r w:rsidRPr="0056430A">
              <w:t>b) Specialized dual instruction originating from a bonafide flight training operation based at a heliport.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Prohibited</w:t>
            </w:r>
          </w:p>
        </w:tc>
      </w:tr>
      <w:tr w:rsidR="00D21725" w:rsidRPr="0056430A" w:rsidTr="003E44DD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Through-the-Fence Operations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Allowed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Not Applicable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Not Applicable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Not Applicable</w:t>
            </w:r>
          </w:p>
        </w:tc>
      </w:tr>
      <w:tr w:rsidR="00D21725" w:rsidRPr="0056430A" w:rsidTr="003E44DD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Agricultural Operations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Allowed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Allowed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Allowed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Not Applicable</w:t>
            </w:r>
          </w:p>
        </w:tc>
      </w:tr>
      <w:tr w:rsidR="00D21725" w:rsidRPr="0056430A" w:rsidTr="003E44DD">
        <w:trPr>
          <w:trHeight w:val="1272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Application of De-icing Agents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Only non-corrosive de-icing agents allowed.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Only non-corrosive de-icing agents allowed.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Only non-corrosive de-icing agents allowed.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1725" w:rsidRPr="0056430A" w:rsidRDefault="00D21725" w:rsidP="003E44DD">
            <w:r w:rsidRPr="0056430A">
              <w:t>Only non</w:t>
            </w:r>
            <w:bookmarkStart w:id="0" w:name="_GoBack"/>
            <w:bookmarkEnd w:id="0"/>
            <w:r w:rsidRPr="0056430A">
              <w:t>-corrosive de-icing agents allowed.</w:t>
            </w:r>
          </w:p>
        </w:tc>
      </w:tr>
    </w:tbl>
    <w:p w:rsidR="00D21725" w:rsidRPr="0056430A" w:rsidRDefault="00D21725" w:rsidP="00D21725">
      <w:pPr>
        <w:rPr>
          <w:szCs w:val="20"/>
        </w:rPr>
      </w:pPr>
    </w:p>
    <w:sectPr w:rsidR="00D21725" w:rsidRPr="0056430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207" w:rsidRDefault="005B5897">
      <w:r>
        <w:separator/>
      </w:r>
    </w:p>
  </w:endnote>
  <w:endnote w:type="continuationSeparator" w:id="0">
    <w:p w:rsidR="00924207" w:rsidRDefault="005B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207" w:rsidRDefault="005B5897">
      <w:r>
        <w:separator/>
      </w:r>
    </w:p>
  </w:footnote>
  <w:footnote w:type="continuationSeparator" w:id="0">
    <w:p w:rsidR="00924207" w:rsidRDefault="005B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466A"/>
    <w:rsid w:val="00045147"/>
    <w:rsid w:val="00061FD4"/>
    <w:rsid w:val="000648A1"/>
    <w:rsid w:val="000B4143"/>
    <w:rsid w:val="000D225F"/>
    <w:rsid w:val="00150267"/>
    <w:rsid w:val="00166D33"/>
    <w:rsid w:val="001C7D95"/>
    <w:rsid w:val="001D755D"/>
    <w:rsid w:val="001E3074"/>
    <w:rsid w:val="00225354"/>
    <w:rsid w:val="002524EC"/>
    <w:rsid w:val="002601F2"/>
    <w:rsid w:val="00291A1E"/>
    <w:rsid w:val="002A643F"/>
    <w:rsid w:val="00337CEB"/>
    <w:rsid w:val="00367A2E"/>
    <w:rsid w:val="003F3A28"/>
    <w:rsid w:val="003F5FD7"/>
    <w:rsid w:val="004215AF"/>
    <w:rsid w:val="00431CFE"/>
    <w:rsid w:val="004461A1"/>
    <w:rsid w:val="004531DC"/>
    <w:rsid w:val="00476901"/>
    <w:rsid w:val="004D5CD6"/>
    <w:rsid w:val="004D73D3"/>
    <w:rsid w:val="005001C5"/>
    <w:rsid w:val="0052308E"/>
    <w:rsid w:val="00530BE1"/>
    <w:rsid w:val="00542E97"/>
    <w:rsid w:val="0056157E"/>
    <w:rsid w:val="0056501E"/>
    <w:rsid w:val="005B5897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D5303"/>
    <w:rsid w:val="008E07A6"/>
    <w:rsid w:val="008F1BB8"/>
    <w:rsid w:val="00923C09"/>
    <w:rsid w:val="00924207"/>
    <w:rsid w:val="00935A8C"/>
    <w:rsid w:val="0098276C"/>
    <w:rsid w:val="009A684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237BF"/>
    <w:rsid w:val="00B31598"/>
    <w:rsid w:val="00B35D67"/>
    <w:rsid w:val="00B516F7"/>
    <w:rsid w:val="00B66925"/>
    <w:rsid w:val="00B71177"/>
    <w:rsid w:val="00B876EC"/>
    <w:rsid w:val="00BF5EF1"/>
    <w:rsid w:val="00BF62F5"/>
    <w:rsid w:val="00C4537A"/>
    <w:rsid w:val="00C834E1"/>
    <w:rsid w:val="00CC13F9"/>
    <w:rsid w:val="00CD3723"/>
    <w:rsid w:val="00CE51F3"/>
    <w:rsid w:val="00D17951"/>
    <w:rsid w:val="00D2075D"/>
    <w:rsid w:val="00D21725"/>
    <w:rsid w:val="00D55B37"/>
    <w:rsid w:val="00D62188"/>
    <w:rsid w:val="00D735B8"/>
    <w:rsid w:val="00D93C67"/>
    <w:rsid w:val="00DD4469"/>
    <w:rsid w:val="00DE5B2B"/>
    <w:rsid w:val="00E7288E"/>
    <w:rsid w:val="00EB424E"/>
    <w:rsid w:val="00F43DEE"/>
    <w:rsid w:val="00FB1E43"/>
    <w:rsid w:val="00FD70DC"/>
    <w:rsid w:val="00FE4988"/>
    <w:rsid w:val="00F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A13F43CE-1AB2-43F2-A60A-2CEFBDF8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72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9</cp:revision>
  <dcterms:created xsi:type="dcterms:W3CDTF">2013-09-04T15:29:00Z</dcterms:created>
  <dcterms:modified xsi:type="dcterms:W3CDTF">2014-12-12T22:09:00Z</dcterms:modified>
</cp:coreProperties>
</file>