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DC" w:rsidRDefault="001329DC" w:rsidP="001329DC">
      <w:pPr>
        <w:widowControl w:val="0"/>
        <w:autoSpaceDE w:val="0"/>
        <w:autoSpaceDN w:val="0"/>
        <w:adjustRightInd w:val="0"/>
      </w:pPr>
    </w:p>
    <w:p w:rsidR="00966052" w:rsidRDefault="001329DC">
      <w:pPr>
        <w:pStyle w:val="JCARMainSourceNote"/>
      </w:pPr>
      <w:r>
        <w:t>SOURCE:  Adopted at 13 Ill. Reg. 5755, effective April 11, 1989; recodified from the Department of Rehabilitation Services to the Department of Human Services at 21 Ill. Reg. 9325; amended at 23 Ill. Reg. 10281, effective August 10, 1999</w:t>
      </w:r>
      <w:r w:rsidR="00966052">
        <w:t xml:space="preserve">; amended at 37 Ill. Reg. </w:t>
      </w:r>
      <w:r w:rsidR="00E95D28">
        <w:t>6368</w:t>
      </w:r>
      <w:r w:rsidR="00966052">
        <w:t xml:space="preserve">, effective </w:t>
      </w:r>
      <w:bookmarkStart w:id="0" w:name="_GoBack"/>
      <w:r w:rsidR="00E95D28">
        <w:t>April 25, 2013</w:t>
      </w:r>
      <w:bookmarkEnd w:id="0"/>
      <w:r w:rsidR="00966052">
        <w:t>.</w:t>
      </w:r>
    </w:p>
    <w:sectPr w:rsidR="00966052" w:rsidSect="001329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9DC"/>
    <w:rsid w:val="001329DC"/>
    <w:rsid w:val="005C3366"/>
    <w:rsid w:val="006A1BDA"/>
    <w:rsid w:val="008129CC"/>
    <w:rsid w:val="00966052"/>
    <w:rsid w:val="00C74B55"/>
    <w:rsid w:val="00CF2738"/>
    <w:rsid w:val="00E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66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66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Sabo, Cheryl E.</cp:lastModifiedBy>
  <cp:revision>5</cp:revision>
  <dcterms:created xsi:type="dcterms:W3CDTF">2012-06-21T22:57:00Z</dcterms:created>
  <dcterms:modified xsi:type="dcterms:W3CDTF">2013-05-03T20:53:00Z</dcterms:modified>
</cp:coreProperties>
</file>