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4D" w:rsidRDefault="00D84C4D" w:rsidP="00D84C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C4D" w:rsidRDefault="00D84C4D" w:rsidP="00D84C4D">
      <w:pPr>
        <w:widowControl w:val="0"/>
        <w:autoSpaceDE w:val="0"/>
        <w:autoSpaceDN w:val="0"/>
        <w:adjustRightInd w:val="0"/>
        <w:jc w:val="center"/>
      </w:pPr>
      <w:r>
        <w:t>SUBPART A:  STATE REHABILITATION COUNCIL</w:t>
      </w:r>
    </w:p>
    <w:p w:rsidR="00D84C4D" w:rsidRDefault="00D84C4D" w:rsidP="00D84C4D">
      <w:pPr>
        <w:widowControl w:val="0"/>
        <w:autoSpaceDE w:val="0"/>
        <w:autoSpaceDN w:val="0"/>
        <w:adjustRightInd w:val="0"/>
        <w:jc w:val="center"/>
      </w:pPr>
    </w:p>
    <w:p w:rsidR="00D84C4D" w:rsidRDefault="00D84C4D" w:rsidP="00D84C4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515.100</w:t>
      </w:r>
      <w:r>
        <w:tab/>
        <w:t xml:space="preserve">State Rehabilitation Council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515.110</w:t>
      </w:r>
      <w:r>
        <w:tab/>
        <w:t xml:space="preserve">Powers and Duties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515.120</w:t>
      </w:r>
      <w:r>
        <w:tab/>
        <w:t xml:space="preserve">Composition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515.130</w:t>
      </w:r>
      <w:r>
        <w:tab/>
        <w:t xml:space="preserve">Meetings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515.140</w:t>
      </w:r>
      <w:r>
        <w:tab/>
        <w:t xml:space="preserve">Terms of Membership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515.150</w:t>
      </w:r>
      <w:r>
        <w:tab/>
        <w:t xml:space="preserve">General Provisions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CONSUMER ADVISORY COUNCILS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515.200</w:t>
      </w:r>
      <w:r>
        <w:tab/>
        <w:t xml:space="preserve">Consumer Advisory Councils </w:t>
      </w:r>
      <w:r w:rsidR="001F1493">
        <w:t>(Repealed)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FACILITY ADVISORY </w:t>
      </w:r>
      <w:r w:rsidR="00042C93">
        <w:t>COUNCIL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515.300</w:t>
      </w:r>
      <w:r>
        <w:tab/>
        <w:t xml:space="preserve">Facility Advisory Councils </w:t>
      </w:r>
      <w:r w:rsidR="001F1493">
        <w:t>(Repealed)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STATEWIDE INDEPENDENT LIVING COUNCIL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515.400</w:t>
      </w:r>
      <w:r>
        <w:tab/>
        <w:t xml:space="preserve">Statewide Independent Living Council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515.410</w:t>
      </w:r>
      <w:r>
        <w:tab/>
        <w:t xml:space="preserve">Composition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515.420</w:t>
      </w:r>
      <w:r>
        <w:tab/>
        <w:t xml:space="preserve">Meetings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515.430</w:t>
      </w:r>
      <w:r>
        <w:tab/>
        <w:t xml:space="preserve">Membership Terms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515.440</w:t>
      </w:r>
      <w:r>
        <w:tab/>
        <w:t xml:space="preserve">Powers and Duties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515.450</w:t>
      </w:r>
      <w:r>
        <w:tab/>
        <w:t xml:space="preserve">General Provisions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BLIND SERVICES PLANNING COUNCIL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515.500</w:t>
      </w:r>
      <w:r>
        <w:tab/>
        <w:t xml:space="preserve">Blind Services Planning Council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ADVISORY COUNCIL ON SPINAL CORD AND HEAD INJURIES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515.600</w:t>
      </w:r>
      <w:r>
        <w:tab/>
        <w:t xml:space="preserve">Advisory Council on Spinal Cord and Head Injuries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515.610</w:t>
      </w:r>
      <w:r>
        <w:tab/>
        <w:t xml:space="preserve">Powers and Duties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515.620</w:t>
      </w:r>
      <w:r>
        <w:tab/>
        <w:t xml:space="preserve">Composition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515.630</w:t>
      </w:r>
      <w:r>
        <w:tab/>
        <w:t xml:space="preserve">Meetings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515.640</w:t>
      </w:r>
      <w:r>
        <w:tab/>
        <w:t xml:space="preserve">Membership Terms </w:t>
      </w:r>
    </w:p>
    <w:p w:rsidR="00D84C4D" w:rsidRDefault="00D84C4D" w:rsidP="00D84C4D">
      <w:pPr>
        <w:widowControl w:val="0"/>
        <w:autoSpaceDE w:val="0"/>
        <w:autoSpaceDN w:val="0"/>
        <w:adjustRightInd w:val="0"/>
        <w:ind w:left="1440" w:hanging="1440"/>
      </w:pPr>
      <w:r>
        <w:t>515.650</w:t>
      </w:r>
      <w:r>
        <w:tab/>
        <w:t xml:space="preserve">General Provisions </w:t>
      </w:r>
    </w:p>
    <w:sectPr w:rsidR="00D84C4D" w:rsidSect="00D84C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C4D"/>
    <w:rsid w:val="00042C93"/>
    <w:rsid w:val="00121C29"/>
    <w:rsid w:val="001221DE"/>
    <w:rsid w:val="001F1493"/>
    <w:rsid w:val="004F0CE6"/>
    <w:rsid w:val="00D66424"/>
    <w:rsid w:val="00D84C4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STATE REHABILITATION COUNCIL</vt:lpstr>
    </vt:vector>
  </TitlesOfParts>
  <Company>State of Illinois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STATE REHABILITATION COUNCIL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