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85" w:rsidRDefault="00027285" w:rsidP="00027285">
      <w:pPr>
        <w:widowControl w:val="0"/>
        <w:autoSpaceDE w:val="0"/>
        <w:autoSpaceDN w:val="0"/>
        <w:adjustRightInd w:val="0"/>
      </w:pPr>
      <w:bookmarkStart w:id="0" w:name="_GoBack"/>
      <w:bookmarkEnd w:id="0"/>
    </w:p>
    <w:p w:rsidR="00027285" w:rsidRDefault="00027285" w:rsidP="00027285">
      <w:pPr>
        <w:widowControl w:val="0"/>
        <w:autoSpaceDE w:val="0"/>
        <w:autoSpaceDN w:val="0"/>
        <w:adjustRightInd w:val="0"/>
      </w:pPr>
      <w:r>
        <w:t>AUTHORITY:  Implementing The Abused and Neglected Child Reporting Act (Ill. Rev.</w:t>
      </w:r>
      <w:r w:rsidR="00C1507A">
        <w:t xml:space="preserve"> Stat. 1983, ch. 23, par. 2055);</w:t>
      </w:r>
      <w:r>
        <w:t xml:space="preserve"> Sections 11 and 12 of "AN ACT in relation to the adoption of persons and to repeal an Act therein named" (Ill. Rev. Stat. 1983, ch. 40, pars. 1511 and 1512); "AN ACT creating The Department of Children and Family Services, codifying its powers and duties, and repealing certain Acts and Sections herein named</w:t>
      </w:r>
      <w:r w:rsidR="00C1507A">
        <w:t>,</w:t>
      </w:r>
      <w:r>
        <w:t>" (Ill. Rev. Stat. 1984 Supp., ch. 23, par. 5005); Birth Control Services to Minors</w:t>
      </w:r>
      <w:r w:rsidR="00C1507A">
        <w:t xml:space="preserve"> (Ill. Rev. Stat. 1983, ch. 111½</w:t>
      </w:r>
      <w:r>
        <w:t xml:space="preserve">, par. 4651); and Consent by Minors to Medical Operations (Ill. Rev. Stat. 1983, ch. 111, par. 4501 et seq.). </w:t>
      </w:r>
      <w:r w:rsidR="00C1507A">
        <w:t>A</w:t>
      </w:r>
      <w:r>
        <w:t>utho</w:t>
      </w:r>
      <w:r w:rsidR="00C1507A">
        <w:t>rized by Sections 701-11, 703-6</w:t>
      </w:r>
      <w:r>
        <w:t xml:space="preserve"> and 705-2 et seq. of the Juvenile Court Act (Ill. Rev. Stat. 1983, ch. 37, pars. 701-11, 703-6 and 705-2 et seq.). </w:t>
      </w:r>
    </w:p>
    <w:sectPr w:rsidR="00027285" w:rsidSect="000272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285"/>
    <w:rsid w:val="00027285"/>
    <w:rsid w:val="000E2E62"/>
    <w:rsid w:val="00205A2A"/>
    <w:rsid w:val="005C3366"/>
    <w:rsid w:val="00A4477D"/>
    <w:rsid w:val="00C1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1507A"/>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1507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AUTHORITY:  Implementing The Abused and Neglected Child Reporting Act (Ill</vt:lpstr>
    </vt:vector>
  </TitlesOfParts>
  <Company>State of Illinois</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Abused and Neglected Child Reporting Act (Ill</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