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66" w:rsidRDefault="00417366" w:rsidP="00A27B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7366" w:rsidRDefault="00417366" w:rsidP="00A27B22">
      <w:pPr>
        <w:widowControl w:val="0"/>
        <w:autoSpaceDE w:val="0"/>
        <w:autoSpaceDN w:val="0"/>
        <w:adjustRightInd w:val="0"/>
        <w:jc w:val="center"/>
      </w:pPr>
      <w:r>
        <w:t>PART 147</w:t>
      </w:r>
    </w:p>
    <w:p w:rsidR="00417366" w:rsidRDefault="00417366" w:rsidP="00A27B22">
      <w:pPr>
        <w:widowControl w:val="0"/>
        <w:autoSpaceDE w:val="0"/>
        <w:autoSpaceDN w:val="0"/>
        <w:adjustRightInd w:val="0"/>
        <w:jc w:val="center"/>
      </w:pPr>
      <w:r>
        <w:t>REIMBURSEMENT FOR NURSING COSTS FOR</w:t>
      </w:r>
      <w:r w:rsidR="00094358">
        <w:t xml:space="preserve"> </w:t>
      </w:r>
      <w:r>
        <w:t>GERIATRIC FACILITIES</w:t>
      </w:r>
    </w:p>
    <w:p w:rsidR="00417366" w:rsidRDefault="00417366" w:rsidP="00A27B22">
      <w:pPr>
        <w:widowControl w:val="0"/>
        <w:autoSpaceDE w:val="0"/>
        <w:autoSpaceDN w:val="0"/>
        <w:adjustRightInd w:val="0"/>
      </w:pPr>
    </w:p>
    <w:sectPr w:rsidR="00417366" w:rsidSect="00A27B2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7366"/>
    <w:rsid w:val="00094358"/>
    <w:rsid w:val="00352C1C"/>
    <w:rsid w:val="00417366"/>
    <w:rsid w:val="00932E30"/>
    <w:rsid w:val="00A27B22"/>
    <w:rsid w:val="00D37B32"/>
    <w:rsid w:val="00D4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147</vt:lpstr>
    </vt:vector>
  </TitlesOfParts>
  <Company>General Assembly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147</dc:title>
  <dc:subject/>
  <dc:creator>SchnappMA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