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35" w:rsidRPr="009A2035" w:rsidRDefault="009A2035" w:rsidP="009A2035">
      <w:pPr>
        <w:rPr>
          <w:sz w:val="24"/>
          <w:szCs w:val="24"/>
        </w:rPr>
      </w:pPr>
      <w:bookmarkStart w:id="0" w:name="_GoBack"/>
      <w:bookmarkEnd w:id="0"/>
    </w:p>
    <w:p w:rsidR="009A2035" w:rsidRPr="009A2035" w:rsidRDefault="009A2035">
      <w:pPr>
        <w:pStyle w:val="JCARMainSourceNote"/>
        <w:rPr>
          <w:sz w:val="24"/>
          <w:szCs w:val="24"/>
        </w:rPr>
      </w:pPr>
      <w:r w:rsidRPr="009A2035">
        <w:rPr>
          <w:sz w:val="24"/>
          <w:szCs w:val="24"/>
        </w:rPr>
        <w:t xml:space="preserve">SOURCE:  Adopted at 11 Ill. Reg. 20978, effective </w:t>
      </w:r>
      <w:smartTag w:uri="urn:schemas-microsoft-com:office:smarttags" w:element="date">
        <w:smartTagPr>
          <w:attr w:name="ls" w:val="trans"/>
          <w:attr w:name="Month" w:val="12"/>
          <w:attr w:name="Day" w:val="15"/>
          <w:attr w:name="Year" w:val="1987"/>
        </w:smartTagPr>
        <w:r w:rsidRPr="009A2035">
          <w:rPr>
            <w:sz w:val="24"/>
            <w:szCs w:val="24"/>
          </w:rPr>
          <w:t>December 15, 1987</w:t>
        </w:r>
      </w:smartTag>
      <w:r w:rsidRPr="009A2035">
        <w:rPr>
          <w:sz w:val="24"/>
          <w:szCs w:val="24"/>
        </w:rPr>
        <w:t xml:space="preserve">; amended at 13 Ill. Reg. 1589, effective </w:t>
      </w:r>
      <w:smartTag w:uri="urn:schemas-microsoft-com:office:smarttags" w:element="date">
        <w:smartTagPr>
          <w:attr w:name="ls" w:val="trans"/>
          <w:attr w:name="Month" w:val="1"/>
          <w:attr w:name="Day" w:val="18"/>
          <w:attr w:name="Year" w:val="1989"/>
        </w:smartTagPr>
        <w:r w:rsidRPr="009A2035">
          <w:rPr>
            <w:sz w:val="24"/>
            <w:szCs w:val="24"/>
          </w:rPr>
          <w:t>January 18, 1989</w:t>
        </w:r>
      </w:smartTag>
      <w:r w:rsidRPr="009A2035">
        <w:rPr>
          <w:sz w:val="24"/>
          <w:szCs w:val="24"/>
        </w:rPr>
        <w:t xml:space="preserve">; amended at 17 Ill. Reg. 11566, effective </w:t>
      </w:r>
      <w:smartTag w:uri="urn:schemas-microsoft-com:office:smarttags" w:element="date">
        <w:smartTagPr>
          <w:attr w:name="ls" w:val="trans"/>
          <w:attr w:name="Month" w:val="7"/>
          <w:attr w:name="Day" w:val="8"/>
          <w:attr w:name="Year" w:val="1993"/>
        </w:smartTagPr>
        <w:r w:rsidRPr="009A2035">
          <w:rPr>
            <w:sz w:val="24"/>
            <w:szCs w:val="24"/>
          </w:rPr>
          <w:t>July 8, 1993</w:t>
        </w:r>
      </w:smartTag>
      <w:r w:rsidRPr="009A2035">
        <w:rPr>
          <w:sz w:val="24"/>
          <w:szCs w:val="24"/>
        </w:rPr>
        <w:t xml:space="preserve">; amended at 22 Ill. Reg. 19929, effective </w:t>
      </w:r>
      <w:smartTag w:uri="urn:schemas-microsoft-com:office:smarttags" w:element="date">
        <w:smartTagPr>
          <w:attr w:name="ls" w:val="trans"/>
          <w:attr w:name="Month" w:val="10"/>
          <w:attr w:name="Day" w:val="28"/>
          <w:attr w:name="Year" w:val="1998"/>
        </w:smartTagPr>
        <w:r w:rsidRPr="009A2035">
          <w:rPr>
            <w:sz w:val="24"/>
            <w:szCs w:val="24"/>
          </w:rPr>
          <w:t>October 28, 1998</w:t>
        </w:r>
      </w:smartTag>
      <w:r w:rsidRPr="009A2035">
        <w:rPr>
          <w:sz w:val="24"/>
          <w:szCs w:val="24"/>
        </w:rPr>
        <w:t xml:space="preserve">; amended at 24 Ill. Reg. 17562, effective </w:t>
      </w:r>
      <w:smartTag w:uri="urn:schemas-microsoft-com:office:smarttags" w:element="date">
        <w:smartTagPr>
          <w:attr w:name="ls" w:val="trans"/>
          <w:attr w:name="Month" w:val="11"/>
          <w:attr w:name="Day" w:val="16"/>
          <w:attr w:name="Year" w:val="2000"/>
        </w:smartTagPr>
        <w:r w:rsidRPr="009A2035">
          <w:rPr>
            <w:sz w:val="24"/>
            <w:szCs w:val="24"/>
          </w:rPr>
          <w:t>November 16, 2000</w:t>
        </w:r>
      </w:smartTag>
      <w:r w:rsidRPr="009A2035">
        <w:rPr>
          <w:sz w:val="24"/>
          <w:szCs w:val="24"/>
        </w:rPr>
        <w:t xml:space="preserve">; emergency amendment at 25 Ill. Reg. 8449, effective </w:t>
      </w:r>
      <w:smartTag w:uri="urn:schemas-microsoft-com:office:smarttags" w:element="date">
        <w:smartTagPr>
          <w:attr w:name="ls" w:val="trans"/>
          <w:attr w:name="Month" w:val="7"/>
          <w:attr w:name="Day" w:val="1"/>
          <w:attr w:name="Year" w:val="2001"/>
        </w:smartTagPr>
        <w:r w:rsidRPr="009A2035">
          <w:rPr>
            <w:sz w:val="24"/>
            <w:szCs w:val="24"/>
          </w:rPr>
          <w:t>July 1, 2001</w:t>
        </w:r>
      </w:smartTag>
      <w:r w:rsidRPr="009A2035">
        <w:rPr>
          <w:sz w:val="24"/>
          <w:szCs w:val="24"/>
        </w:rPr>
        <w:t xml:space="preserve">, for a maximum of 150 days; emergency amendment modified in response to JCAR objection at 25 Ill. Reg. 12913; emergency expired </w:t>
      </w:r>
      <w:smartTag w:uri="urn:schemas-microsoft-com:office:smarttags" w:element="date">
        <w:smartTagPr>
          <w:attr w:name="ls" w:val="trans"/>
          <w:attr w:name="Month" w:val="11"/>
          <w:attr w:name="Day" w:val="27"/>
          <w:attr w:name="Year" w:val="2001"/>
        </w:smartTagPr>
        <w:r w:rsidRPr="009A2035">
          <w:rPr>
            <w:sz w:val="24"/>
            <w:szCs w:val="24"/>
          </w:rPr>
          <w:t>November 27, 2001</w:t>
        </w:r>
      </w:smartTag>
      <w:r w:rsidRPr="009A2035">
        <w:rPr>
          <w:sz w:val="24"/>
          <w:szCs w:val="24"/>
        </w:rPr>
        <w:t xml:space="preserve">; amended at 25 Ill. Reg. 16508, effective </w:t>
      </w:r>
      <w:smartTag w:uri="urn:schemas-microsoft-com:office:smarttags" w:element="date">
        <w:smartTagPr>
          <w:attr w:name="ls" w:val="trans"/>
          <w:attr w:name="Month" w:val="12"/>
          <w:attr w:name="Day" w:val="18"/>
          <w:attr w:name="Year" w:val="2001"/>
        </w:smartTagPr>
        <w:r w:rsidRPr="009A2035">
          <w:rPr>
            <w:sz w:val="24"/>
            <w:szCs w:val="24"/>
          </w:rPr>
          <w:t>December 18, 2001</w:t>
        </w:r>
      </w:smartTag>
      <w:r w:rsidRPr="009A2035">
        <w:rPr>
          <w:sz w:val="24"/>
          <w:szCs w:val="24"/>
        </w:rPr>
        <w:t xml:space="preserve">; amended at 26 Ill. Reg. 8437, effective </w:t>
      </w:r>
      <w:smartTag w:uri="urn:schemas-microsoft-com:office:smarttags" w:element="date">
        <w:smartTagPr>
          <w:attr w:name="ls" w:val="trans"/>
          <w:attr w:name="Month" w:val="5"/>
          <w:attr w:name="Day" w:val="24"/>
          <w:attr w:name="Year" w:val="2002"/>
        </w:smartTagPr>
        <w:r w:rsidRPr="009A2035">
          <w:rPr>
            <w:sz w:val="24"/>
            <w:szCs w:val="24"/>
          </w:rPr>
          <w:t>May 24, 2002</w:t>
        </w:r>
      </w:smartTag>
      <w:r w:rsidRPr="009A2035">
        <w:rPr>
          <w:sz w:val="24"/>
          <w:szCs w:val="24"/>
        </w:rPr>
        <w:t xml:space="preserve">; emergency amendment at 26 Ill. Reg. 11126, effective </w:t>
      </w:r>
      <w:smartTag w:uri="urn:schemas-microsoft-com:office:smarttags" w:element="date">
        <w:smartTagPr>
          <w:attr w:name="ls" w:val="trans"/>
          <w:attr w:name="Month" w:val="7"/>
          <w:attr w:name="Day" w:val="1"/>
          <w:attr w:name="Year" w:val="2002"/>
        </w:smartTagPr>
        <w:r w:rsidRPr="009A2035">
          <w:rPr>
            <w:sz w:val="24"/>
            <w:szCs w:val="24"/>
          </w:rPr>
          <w:t>July 1, 2002</w:t>
        </w:r>
      </w:smartTag>
      <w:r w:rsidRPr="009A2035">
        <w:rPr>
          <w:sz w:val="24"/>
          <w:szCs w:val="24"/>
        </w:rPr>
        <w:t xml:space="preserve">, for a maximum of 150 days; amended at 26 Ill. Reg. 16981, effective </w:t>
      </w:r>
      <w:smartTag w:uri="urn:schemas-microsoft-com:office:smarttags" w:element="date">
        <w:smartTagPr>
          <w:attr w:name="ls" w:val="trans"/>
          <w:attr w:name="Month" w:val="11"/>
          <w:attr w:name="Day" w:val="7"/>
          <w:attr w:name="Year" w:val="2002"/>
        </w:smartTagPr>
        <w:r w:rsidRPr="009A2035">
          <w:rPr>
            <w:sz w:val="24"/>
            <w:szCs w:val="24"/>
          </w:rPr>
          <w:t>November 7, 2002</w:t>
        </w:r>
      </w:smartTag>
      <w:r w:rsidRPr="009A2035">
        <w:rPr>
          <w:sz w:val="24"/>
          <w:szCs w:val="24"/>
        </w:rPr>
        <w:t xml:space="preserve">; amended at 27 Ill. Reg. 2699, effective </w:t>
      </w:r>
      <w:smartTag w:uri="urn:schemas-microsoft-com:office:smarttags" w:element="date">
        <w:smartTagPr>
          <w:attr w:name="ls" w:val="trans"/>
          <w:attr w:name="Month" w:val="1"/>
          <w:attr w:name="Day" w:val="31"/>
          <w:attr w:name="Year" w:val="2003"/>
        </w:smartTagPr>
        <w:r w:rsidRPr="009A2035">
          <w:rPr>
            <w:sz w:val="24"/>
            <w:szCs w:val="24"/>
          </w:rPr>
          <w:t>January 31, 2003</w:t>
        </w:r>
      </w:smartTag>
      <w:r w:rsidRPr="009A2035">
        <w:rPr>
          <w:sz w:val="24"/>
          <w:szCs w:val="24"/>
        </w:rPr>
        <w:t xml:space="preserve">; amended at 28 Ill. Reg. 1133, effective </w:t>
      </w:r>
      <w:smartTag w:uri="urn:schemas-microsoft-com:office:smarttags" w:element="date">
        <w:smartTagPr>
          <w:attr w:name="ls" w:val="trans"/>
          <w:attr w:name="Month" w:val="1"/>
          <w:attr w:name="Day" w:val="2"/>
          <w:attr w:name="Year" w:val="2004"/>
        </w:smartTagPr>
        <w:r w:rsidRPr="009A2035">
          <w:rPr>
            <w:sz w:val="24"/>
            <w:szCs w:val="24"/>
          </w:rPr>
          <w:t>January 2, 2004</w:t>
        </w:r>
      </w:smartTag>
      <w:r w:rsidRPr="009A2035">
        <w:rPr>
          <w:sz w:val="24"/>
          <w:szCs w:val="24"/>
        </w:rPr>
        <w:t>; 86 Ill. Adm. Code 530.101, 530.105, 530.110, 530.116, 530.125, 530.130, 530.135, 530.140, 530.145, 530.150, 530.155, 530.160 and 530.165(a), (d) and (e) transferred from the Department of Revenue (86 Ill. Adm. Code 530) to the Department of Public Aid (89 Ill. Adm. Code 126.101, 126.105, 126.110, 126.116, 126.125, 126.130, 126.135, 126.140, 126.145, 126.150, 126.155, 126.160 and 126.165(a), (b) and (c)) pursuant to Executive Order 2004-3</w:t>
      </w:r>
      <w:r w:rsidR="007367F5">
        <w:rPr>
          <w:sz w:val="24"/>
          <w:szCs w:val="24"/>
        </w:rPr>
        <w:t xml:space="preserve"> </w:t>
      </w:r>
      <w:r w:rsidRPr="009A2035">
        <w:rPr>
          <w:sz w:val="24"/>
          <w:szCs w:val="24"/>
        </w:rPr>
        <w:t xml:space="preserve">; </w:t>
      </w:r>
      <w:r w:rsidR="007367F5">
        <w:rPr>
          <w:sz w:val="24"/>
          <w:szCs w:val="24"/>
        </w:rPr>
        <w:t xml:space="preserve">Subpart B transferred from the Department of Central Management Services to the Department of Healthcare and Family Services pursuant to Executive Order 2005-3 and P.A. 94-86 at 30 Ill. Reg. 219; </w:t>
      </w:r>
      <w:r w:rsidRPr="009A2035">
        <w:rPr>
          <w:sz w:val="24"/>
          <w:szCs w:val="24"/>
        </w:rPr>
        <w:t xml:space="preserve">emergency amendment at 30 Ill. Reg. 563, effective </w:t>
      </w:r>
      <w:smartTag w:uri="urn:schemas-microsoft-com:office:smarttags" w:element="date">
        <w:smartTagPr>
          <w:attr w:name="ls" w:val="trans"/>
          <w:attr w:name="Month" w:val="1"/>
          <w:attr w:name="Day" w:val="1"/>
          <w:attr w:name="Year" w:val="2006"/>
        </w:smartTagPr>
        <w:r w:rsidRPr="009A2035">
          <w:rPr>
            <w:sz w:val="24"/>
            <w:szCs w:val="24"/>
          </w:rPr>
          <w:t>January 1, 2006</w:t>
        </w:r>
      </w:smartTag>
      <w:r w:rsidRPr="009A2035">
        <w:rPr>
          <w:sz w:val="24"/>
          <w:szCs w:val="24"/>
        </w:rPr>
        <w:t xml:space="preserve">, for a maximum of 150 days; repealed by emergency rulemaking at 30 Ill. Reg. 926, effective </w:t>
      </w:r>
      <w:smartTag w:uri="urn:schemas-microsoft-com:office:smarttags" w:element="date">
        <w:smartTagPr>
          <w:attr w:name="ls" w:val="trans"/>
          <w:attr w:name="Month" w:val="1"/>
          <w:attr w:name="Day" w:val="1"/>
          <w:attr w:name="Year" w:val="2006"/>
        </w:smartTagPr>
        <w:r w:rsidRPr="009A2035">
          <w:rPr>
            <w:sz w:val="24"/>
            <w:szCs w:val="24"/>
          </w:rPr>
          <w:t>January 1, 2006</w:t>
        </w:r>
      </w:smartTag>
      <w:r w:rsidRPr="009A2035">
        <w:rPr>
          <w:sz w:val="24"/>
          <w:szCs w:val="24"/>
        </w:rPr>
        <w:t>, for a maximum of 150 days;</w:t>
      </w:r>
      <w:r w:rsidR="004A3041">
        <w:rPr>
          <w:sz w:val="24"/>
          <w:szCs w:val="24"/>
        </w:rPr>
        <w:t xml:space="preserve"> </w:t>
      </w:r>
      <w:r w:rsidR="0098523F">
        <w:rPr>
          <w:sz w:val="24"/>
          <w:szCs w:val="24"/>
        </w:rPr>
        <w:t>o</w:t>
      </w:r>
      <w:r w:rsidR="004A3041">
        <w:rPr>
          <w:sz w:val="24"/>
          <w:szCs w:val="24"/>
        </w:rPr>
        <w:t xml:space="preserve">ld Part repealed at 30 Ill. Reg. </w:t>
      </w:r>
      <w:r w:rsidR="002C2FBB">
        <w:rPr>
          <w:sz w:val="24"/>
          <w:szCs w:val="24"/>
        </w:rPr>
        <w:t>10357</w:t>
      </w:r>
      <w:r w:rsidR="004A3041">
        <w:rPr>
          <w:sz w:val="24"/>
          <w:szCs w:val="24"/>
        </w:rPr>
        <w:t xml:space="preserve"> and </w:t>
      </w:r>
      <w:r w:rsidR="0098523F">
        <w:rPr>
          <w:sz w:val="24"/>
          <w:szCs w:val="24"/>
        </w:rPr>
        <w:t>n</w:t>
      </w:r>
      <w:r w:rsidR="004A3041">
        <w:rPr>
          <w:sz w:val="24"/>
          <w:szCs w:val="24"/>
        </w:rPr>
        <w:t xml:space="preserve">ew Part adopted at 30 Ill. Reg. </w:t>
      </w:r>
      <w:r w:rsidR="002C2FBB">
        <w:rPr>
          <w:sz w:val="24"/>
          <w:szCs w:val="24"/>
        </w:rPr>
        <w:t>10359</w:t>
      </w:r>
      <w:r w:rsidR="004A3041">
        <w:rPr>
          <w:sz w:val="24"/>
          <w:szCs w:val="24"/>
        </w:rPr>
        <w:t>,</w:t>
      </w:r>
      <w:r w:rsidRPr="009A2035">
        <w:rPr>
          <w:sz w:val="24"/>
          <w:szCs w:val="24"/>
        </w:rPr>
        <w:t xml:space="preserve"> effective </w:t>
      </w:r>
      <w:smartTag w:uri="urn:schemas-microsoft-com:office:smarttags" w:element="date">
        <w:smartTagPr>
          <w:attr w:name="ls" w:val="trans"/>
          <w:attr w:name="Month" w:val="5"/>
          <w:attr w:name="Day" w:val="26"/>
          <w:attr w:name="Year" w:val="2006"/>
        </w:smartTagPr>
        <w:r w:rsidR="002C2FBB">
          <w:rPr>
            <w:sz w:val="24"/>
            <w:szCs w:val="24"/>
          </w:rPr>
          <w:t>May 26, 2006</w:t>
        </w:r>
      </w:smartTag>
      <w:r w:rsidRPr="009A2035">
        <w:rPr>
          <w:sz w:val="24"/>
          <w:szCs w:val="24"/>
        </w:rPr>
        <w:t>.</w:t>
      </w:r>
    </w:p>
    <w:sectPr w:rsidR="009A2035" w:rsidRPr="009A2035" w:rsidSect="009A2035">
      <w:pgSz w:w="12240" w:h="15840"/>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6A" w:rsidRDefault="009A4F6A">
      <w:r>
        <w:separator/>
      </w:r>
    </w:p>
  </w:endnote>
  <w:endnote w:type="continuationSeparator" w:id="0">
    <w:p w:rsidR="009A4F6A" w:rsidRDefault="009A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6A" w:rsidRDefault="009A4F6A">
      <w:r>
        <w:separator/>
      </w:r>
    </w:p>
  </w:footnote>
  <w:footnote w:type="continuationSeparator" w:id="0">
    <w:p w:rsidR="009A4F6A" w:rsidRDefault="009A4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948D3"/>
    <w:rsid w:val="002A643F"/>
    <w:rsid w:val="002C2FBB"/>
    <w:rsid w:val="00337CEB"/>
    <w:rsid w:val="0034242E"/>
    <w:rsid w:val="00367A2E"/>
    <w:rsid w:val="003D13CC"/>
    <w:rsid w:val="003F3A28"/>
    <w:rsid w:val="003F5FD7"/>
    <w:rsid w:val="0041388C"/>
    <w:rsid w:val="00431CFE"/>
    <w:rsid w:val="004461A1"/>
    <w:rsid w:val="004A3041"/>
    <w:rsid w:val="004D5CD6"/>
    <w:rsid w:val="004D73D3"/>
    <w:rsid w:val="005001C5"/>
    <w:rsid w:val="0052308E"/>
    <w:rsid w:val="00530BE1"/>
    <w:rsid w:val="00542E97"/>
    <w:rsid w:val="0056157E"/>
    <w:rsid w:val="0056501E"/>
    <w:rsid w:val="005F4571"/>
    <w:rsid w:val="006A2114"/>
    <w:rsid w:val="006D5961"/>
    <w:rsid w:val="007367F5"/>
    <w:rsid w:val="00780733"/>
    <w:rsid w:val="007C14B2"/>
    <w:rsid w:val="007E7050"/>
    <w:rsid w:val="00801D20"/>
    <w:rsid w:val="00825C45"/>
    <w:rsid w:val="008271B1"/>
    <w:rsid w:val="00837F88"/>
    <w:rsid w:val="0084781C"/>
    <w:rsid w:val="008B4361"/>
    <w:rsid w:val="008D4EA0"/>
    <w:rsid w:val="00935A8C"/>
    <w:rsid w:val="0098276C"/>
    <w:rsid w:val="0098523F"/>
    <w:rsid w:val="009A2035"/>
    <w:rsid w:val="009A4F6A"/>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6518"/>
    <w:rsid w:val="00B76E17"/>
    <w:rsid w:val="00B876EC"/>
    <w:rsid w:val="00BF5EF1"/>
    <w:rsid w:val="00C4537A"/>
    <w:rsid w:val="00C8342B"/>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2B"/>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41388C"/>
    <w:pPr>
      <w:ind w:left="19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2B"/>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41388C"/>
    <w:pPr>
      <w:ind w:left="19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37599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2012-06-21T21:08:00Z</dcterms:created>
  <dcterms:modified xsi:type="dcterms:W3CDTF">2012-06-21T21:08:00Z</dcterms:modified>
</cp:coreProperties>
</file>