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6A4" w:rsidRDefault="008616A4" w:rsidP="008616A4">
      <w:pPr>
        <w:pStyle w:val="JCARMainSourceNote"/>
      </w:pPr>
    </w:p>
    <w:p w:rsidR="003E3672" w:rsidRDefault="008616A4">
      <w:pPr>
        <w:pStyle w:val="JCARMainSourceNote"/>
      </w:pPr>
      <w:r>
        <w:t>SOURCE:  Filed and effective December 30, 1977; emergency rule at 2 Ill. Reg. 11,  p. 151, effective March 9, 1978, for a maximum of 150 days; amended at 2 Ill. Reg. 21, p. 10, effective May 26, 1978; amended at 2 Ill. Reg. 33, p. 57, effective August 17, 1978; peremptory amendment at 3 Ill. Reg. 11, p. 38, effective March 1, 1979; amended at 4 Ill. Reg. 21, p.80, effective May 8, 1980; peremptory amendment at 5 Ill. Reg. 1197, effective January 23, 1981; amended at 5 Ill. Reg. 10753, effective October 1, 1981; amended at 6 Ill. Reg. 894, effective January 7, 1982; codified at 7 Ill. Reg. 5706; amended at 8 Ill. Reg. 5274, effective April 9, 1984; amended (by adding Sections being codified with no substantive change) at 8 Ill. Reg. 16979; amended at 8 Ill. Reg. 18114, effective September 21, 1984; amended at 10 Ill. Reg. 10129, effective June 1, 1986; amended at 11 Ill. Reg. 9213, effective April 30, 1987; amended at 12 Ill. Reg. 9142, effective May 16, 1988; amended at 13 Ill. Reg. 3944, effective March 10, 1989; amended at 13 Ill. Reg. 17013, effective October 16, 1989; amended at 14 Ill. Reg. 18836, effective November 9, 1990; amended at 15 Ill. Reg. 5320, effective April 1, 1991; amended at 15 Ill. Reg. 6557, effective April 30, 1991; amended at 16 Ill. Reg. 12903, effective August 15, 1992; amended at 16 Ill. Reg. 16632, effective October 23, 1992; amended at 16 Ill. Reg. 18834, effective December 1, 1992; emergency amendment at 17 Ill. Reg. 659, effective January 7, 1993, for a maximum of 150 days; amended at 17 Ill. Reg. 7025, effective April 30, 1993; amended at 18 Ill. Reg. 11260, effective July 1, 1994; amended at 19 Ill. Reg. 1321, effective January 30, 1995; emergency amendment at 19 Ill. Reg. 10268, effective July 1, 1995, for a maximum of 150 days; emergency amendment at 19 Ill. Reg. 15521, effective October 30, 1995, for a maximum of 150 days; amended at 19 Ill. Reg. 15711, effective November 6, 1995; amended at 20 Ill. Reg. 1229, effective December 29, 1995; amended at 20 Ill. Reg. 5699, effective March 28, 1996; amended at 20 Ill. Reg. 14891, effective November 1, 1996; emergency amendment at 21 Ill. Reg. 8671, effective July 1, 1997, for a maximum of 150 days; emergency amendment at 21 Ill. Reg. 9306, effective July 1, 1997, for a maximum of 150 days; amended at 21 Ill. Reg. 13648, effective October 1, 1997; amended at 21 Ill. Reg. 14977, effective November 7, 1997; emergency amendment at 22 Ill. Reg. 17113, effective September 10, 1998, for a maximum of 150 days; amended at 23 Ill. Reg. 2393, effective January 22, 1999; emergency amendment at 23 Ill. Reg. 11734, effective September 1, 1999, for a maximum of 150 days; amended at 24 Ill. Reg. 2418, effective January 27, 2000; amended at 25 Ill. Reg. 5351, effective April 1, 2001; amended at 26 Ill. Reg. 9836, effective June 26, 2002; emergency amendment at 26 Ill. Reg. 11022, effective July 1, 2002, for a maximum of 150 days; amended at 26 Ill. Reg. 12306, effective July 26, 2002; amended at 26 Ill. Reg. 17743, effective November 27, 2002; amended at 27 Ill. Reg. 5853, effective March 24, 2003; amended at 27 Ill. Reg. 13771, effective August 1, 2003; amended at 28 Ill. Reg. 2735, effective February 1, 2004; emergency amendment at 29 Ill. Reg. 2735, effective February 7, 2005, for a maximum of 150 days; amended at 29 Ill. Reg. 10187, effective June 30, 2005; amended at 31 Ill. Reg. 2387, effective January 19, 2007; amended at 32 Ill. Reg. 16797, effective October 6, 2008; amended at 33 Ill. Reg. 6283, effective April 15, 2009; amended at 35 Ill. Reg. 2030, effective January 21, 2011; amended at 35 Ill. Reg. 12900, effective July 25, 2011;</w:t>
      </w:r>
      <w:r w:rsidR="00177A24">
        <w:t xml:space="preserve"> amended at 36 Ill. Reg. </w:t>
      </w:r>
      <w:r w:rsidR="00D04899">
        <w:t>7530</w:t>
      </w:r>
      <w:r w:rsidR="00177A24">
        <w:t xml:space="preserve">, effective May 7, 2012; </w:t>
      </w:r>
      <w:r>
        <w:t xml:space="preserve">amended at 36 Ill. Reg. </w:t>
      </w:r>
      <w:r w:rsidR="00501B4F">
        <w:t>9086</w:t>
      </w:r>
      <w:r>
        <w:t xml:space="preserve">, effective </w:t>
      </w:r>
      <w:r w:rsidR="0042318F">
        <w:t>June 11, 2012</w:t>
      </w:r>
      <w:r w:rsidR="0051208B">
        <w:t xml:space="preserve">; emergency </w:t>
      </w:r>
      <w:r w:rsidR="00B41D45">
        <w:t xml:space="preserve">amendment </w:t>
      </w:r>
      <w:r w:rsidR="0051208B">
        <w:t xml:space="preserve">at 36 Ill. Reg. 10195, effective July 1, 2012 </w:t>
      </w:r>
      <w:r w:rsidR="00B41D45">
        <w:t>through June 30, 2013</w:t>
      </w:r>
      <w:r w:rsidR="00B75CA1">
        <w:t xml:space="preserve">; amended at 37 Ill. Reg. </w:t>
      </w:r>
      <w:r w:rsidR="009C1AB6">
        <w:t>10172</w:t>
      </w:r>
      <w:r w:rsidR="00B75CA1">
        <w:t xml:space="preserve">, effective </w:t>
      </w:r>
      <w:r w:rsidR="003E3672">
        <w:t xml:space="preserve">June 27, 2013; amended at 37 Ill. Reg. </w:t>
      </w:r>
      <w:r w:rsidR="00D17126">
        <w:t>12838</w:t>
      </w:r>
      <w:r w:rsidR="003E3672">
        <w:t xml:space="preserve">, effective </w:t>
      </w:r>
      <w:r w:rsidR="00D17126">
        <w:t>July 24, 2013</w:t>
      </w:r>
      <w:r w:rsidR="00337D89">
        <w:t>; expedited correction at 37</w:t>
      </w:r>
      <w:r w:rsidR="00BA5BBF">
        <w:t xml:space="preserve"> Ill. Reg. </w:t>
      </w:r>
      <w:r w:rsidR="0066613B">
        <w:t>16034</w:t>
      </w:r>
      <w:r w:rsidR="00BA5BBF">
        <w:t>, effective July 24, 2013</w:t>
      </w:r>
      <w:r w:rsidR="00933061">
        <w:t>; amended at 41</w:t>
      </w:r>
      <w:r w:rsidR="00C60933">
        <w:t xml:space="preserve"> Ill. Reg. </w:t>
      </w:r>
      <w:r w:rsidR="00C310AD">
        <w:t>4263</w:t>
      </w:r>
      <w:r w:rsidR="00C60933">
        <w:t xml:space="preserve">, effective </w:t>
      </w:r>
      <w:r w:rsidR="006C325D">
        <w:t>March 30, 2017</w:t>
      </w:r>
      <w:bookmarkStart w:id="0" w:name="_GoBack"/>
      <w:bookmarkEnd w:id="0"/>
      <w:r w:rsidR="003E3672">
        <w:t>.</w:t>
      </w:r>
    </w:p>
    <w:sectPr w:rsidR="003E3672" w:rsidSect="008F5AC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059C"/>
    <w:rsid w:val="00011DD5"/>
    <w:rsid w:val="00022F82"/>
    <w:rsid w:val="000347A4"/>
    <w:rsid w:val="000A3F9C"/>
    <w:rsid w:val="00177A24"/>
    <w:rsid w:val="00237C5C"/>
    <w:rsid w:val="00273FFD"/>
    <w:rsid w:val="002D3005"/>
    <w:rsid w:val="00337D89"/>
    <w:rsid w:val="003C0DE6"/>
    <w:rsid w:val="003E3672"/>
    <w:rsid w:val="0042318F"/>
    <w:rsid w:val="00500D57"/>
    <w:rsid w:val="00501B4F"/>
    <w:rsid w:val="0051208B"/>
    <w:rsid w:val="005335A0"/>
    <w:rsid w:val="00551DA5"/>
    <w:rsid w:val="00567667"/>
    <w:rsid w:val="00594237"/>
    <w:rsid w:val="005C3707"/>
    <w:rsid w:val="005C4B8B"/>
    <w:rsid w:val="00612973"/>
    <w:rsid w:val="0066613B"/>
    <w:rsid w:val="006C325D"/>
    <w:rsid w:val="007E4612"/>
    <w:rsid w:val="008616A4"/>
    <w:rsid w:val="008F2EBE"/>
    <w:rsid w:val="008F5ACC"/>
    <w:rsid w:val="00933061"/>
    <w:rsid w:val="009C1AB6"/>
    <w:rsid w:val="00A1059C"/>
    <w:rsid w:val="00A471D6"/>
    <w:rsid w:val="00A61DE3"/>
    <w:rsid w:val="00AB5B27"/>
    <w:rsid w:val="00B13547"/>
    <w:rsid w:val="00B41D45"/>
    <w:rsid w:val="00B75CA1"/>
    <w:rsid w:val="00BA5BBF"/>
    <w:rsid w:val="00C310AD"/>
    <w:rsid w:val="00C52059"/>
    <w:rsid w:val="00C60933"/>
    <w:rsid w:val="00C64DC2"/>
    <w:rsid w:val="00CF4331"/>
    <w:rsid w:val="00D04899"/>
    <w:rsid w:val="00D076FF"/>
    <w:rsid w:val="00D17126"/>
    <w:rsid w:val="00D46196"/>
    <w:rsid w:val="00D536CE"/>
    <w:rsid w:val="00DA51B5"/>
    <w:rsid w:val="00DD6459"/>
    <w:rsid w:val="00E241DC"/>
    <w:rsid w:val="00E564F5"/>
    <w:rsid w:val="00EB11FF"/>
    <w:rsid w:val="00EF0496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CC72E09-7E81-416C-848D-C2C934731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5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F5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30, 1977; emergency rule at 2 Ill</vt:lpstr>
    </vt:vector>
  </TitlesOfParts>
  <Company>state of illinois</Company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30, 1977; emergency rule at 2 Ill</dc:title>
  <dc:subject/>
  <dc:creator>MessingerRR</dc:creator>
  <cp:keywords/>
  <dc:description/>
  <cp:lastModifiedBy>Lane, Arlene L.</cp:lastModifiedBy>
  <cp:revision>17</cp:revision>
  <dcterms:created xsi:type="dcterms:W3CDTF">2012-06-21T20:47:00Z</dcterms:created>
  <dcterms:modified xsi:type="dcterms:W3CDTF">2017-04-12T19:01:00Z</dcterms:modified>
</cp:coreProperties>
</file>