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E74" w:rsidRDefault="00392E74" w:rsidP="004B3C5C"/>
    <w:p w:rsidR="004B3C5C" w:rsidRPr="004B3C5C" w:rsidRDefault="00392E74" w:rsidP="004B3C5C">
      <w:r>
        <w:t xml:space="preserve">SOURCE:  Adopted at 46 Ill. Reg. </w:t>
      </w:r>
      <w:r w:rsidR="006A48A3">
        <w:t>7818</w:t>
      </w:r>
      <w:r>
        <w:t xml:space="preserve">, effective </w:t>
      </w:r>
      <w:bookmarkStart w:id="0" w:name="_GoBack"/>
      <w:r w:rsidR="006A48A3">
        <w:t>April 26, 2022</w:t>
      </w:r>
      <w:bookmarkEnd w:id="0"/>
      <w:r>
        <w:t>.</w:t>
      </w:r>
    </w:p>
    <w:sectPr w:rsidR="004B3C5C" w:rsidRPr="004B3C5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C5C" w:rsidRDefault="004B3C5C">
      <w:r>
        <w:separator/>
      </w:r>
    </w:p>
  </w:endnote>
  <w:endnote w:type="continuationSeparator" w:id="0">
    <w:p w:rsidR="004B3C5C" w:rsidRDefault="004B3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C5C" w:rsidRDefault="004B3C5C">
      <w:r>
        <w:separator/>
      </w:r>
    </w:p>
  </w:footnote>
  <w:footnote w:type="continuationSeparator" w:id="0">
    <w:p w:rsidR="004B3C5C" w:rsidRDefault="004B3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C5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2E74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3C5C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48A3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A6A517-C0E5-4041-94EC-32E5BB4B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3</cp:revision>
  <dcterms:created xsi:type="dcterms:W3CDTF">2022-02-01T15:26:00Z</dcterms:created>
  <dcterms:modified xsi:type="dcterms:W3CDTF">2022-05-13T13:21:00Z</dcterms:modified>
</cp:coreProperties>
</file>