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5DA" w:rsidRDefault="003365DA" w:rsidP="003365D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365DA" w:rsidRDefault="003365DA" w:rsidP="003365DA">
      <w:pPr>
        <w:widowControl w:val="0"/>
        <w:autoSpaceDE w:val="0"/>
        <w:autoSpaceDN w:val="0"/>
        <w:adjustRightInd w:val="0"/>
        <w:ind w:left="1440" w:hanging="1440"/>
      </w:pPr>
      <w:r>
        <w:t>435.100</w:t>
      </w:r>
      <w:r>
        <w:tab/>
        <w:t xml:space="preserve">Introduction </w:t>
      </w:r>
    </w:p>
    <w:p w:rsidR="003365DA" w:rsidRDefault="003365DA" w:rsidP="003365DA">
      <w:pPr>
        <w:widowControl w:val="0"/>
        <w:autoSpaceDE w:val="0"/>
        <w:autoSpaceDN w:val="0"/>
        <w:adjustRightInd w:val="0"/>
        <w:ind w:left="1440" w:hanging="1440"/>
      </w:pPr>
      <w:r>
        <w:t>435.110</w:t>
      </w:r>
      <w:r>
        <w:tab/>
        <w:t xml:space="preserve">Definitions </w:t>
      </w:r>
    </w:p>
    <w:p w:rsidR="003365DA" w:rsidRDefault="003365DA" w:rsidP="003365DA">
      <w:pPr>
        <w:widowControl w:val="0"/>
        <w:autoSpaceDE w:val="0"/>
        <w:autoSpaceDN w:val="0"/>
        <w:adjustRightInd w:val="0"/>
        <w:ind w:left="1440" w:hanging="1440"/>
      </w:pPr>
      <w:r>
        <w:t>435.120</w:t>
      </w:r>
      <w:r>
        <w:tab/>
        <w:t xml:space="preserve">Charitable Games Licenses </w:t>
      </w:r>
    </w:p>
    <w:p w:rsidR="003365DA" w:rsidRDefault="003365DA" w:rsidP="003365DA">
      <w:pPr>
        <w:widowControl w:val="0"/>
        <w:autoSpaceDE w:val="0"/>
        <w:autoSpaceDN w:val="0"/>
        <w:adjustRightInd w:val="0"/>
        <w:ind w:left="1440" w:hanging="1440"/>
      </w:pPr>
      <w:r>
        <w:t>435.130</w:t>
      </w:r>
      <w:r>
        <w:tab/>
        <w:t>Supplier's</w:t>
      </w:r>
      <w:r w:rsidR="0063334E" w:rsidRPr="005A3F92">
        <w:t xml:space="preserve"> </w:t>
      </w:r>
      <w:r w:rsidR="0063334E">
        <w:t>License</w:t>
      </w:r>
      <w:r>
        <w:t xml:space="preserve"> </w:t>
      </w:r>
    </w:p>
    <w:p w:rsidR="003365DA" w:rsidRDefault="003365DA" w:rsidP="003365DA">
      <w:pPr>
        <w:widowControl w:val="0"/>
        <w:autoSpaceDE w:val="0"/>
        <w:autoSpaceDN w:val="0"/>
        <w:adjustRightInd w:val="0"/>
        <w:ind w:left="1440" w:hanging="1440"/>
      </w:pPr>
      <w:r>
        <w:t>435.140</w:t>
      </w:r>
      <w:r>
        <w:tab/>
        <w:t xml:space="preserve">Provider's </w:t>
      </w:r>
      <w:r w:rsidR="00742B13">
        <w:t>License</w:t>
      </w:r>
      <w:r>
        <w:t xml:space="preserve"> </w:t>
      </w:r>
    </w:p>
    <w:p w:rsidR="003365DA" w:rsidRDefault="003365DA" w:rsidP="003365DA">
      <w:pPr>
        <w:widowControl w:val="0"/>
        <w:autoSpaceDE w:val="0"/>
        <w:autoSpaceDN w:val="0"/>
        <w:adjustRightInd w:val="0"/>
        <w:ind w:left="1440" w:hanging="1440"/>
      </w:pPr>
      <w:r>
        <w:t>435.150</w:t>
      </w:r>
      <w:r>
        <w:tab/>
      </w:r>
      <w:r w:rsidR="0063334E">
        <w:t>Ineligible Organizations</w:t>
      </w:r>
      <w:r>
        <w:t xml:space="preserve"> </w:t>
      </w:r>
    </w:p>
    <w:p w:rsidR="003365DA" w:rsidRDefault="003365DA" w:rsidP="003365DA">
      <w:pPr>
        <w:widowControl w:val="0"/>
        <w:autoSpaceDE w:val="0"/>
        <w:autoSpaceDN w:val="0"/>
        <w:adjustRightInd w:val="0"/>
        <w:ind w:left="1440" w:hanging="1440"/>
      </w:pPr>
      <w:r>
        <w:t>435.160</w:t>
      </w:r>
      <w:r>
        <w:tab/>
        <w:t xml:space="preserve">Operation of Charitable Games Events </w:t>
      </w:r>
    </w:p>
    <w:p w:rsidR="003365DA" w:rsidRDefault="003365DA" w:rsidP="003365DA">
      <w:pPr>
        <w:widowControl w:val="0"/>
        <w:autoSpaceDE w:val="0"/>
        <w:autoSpaceDN w:val="0"/>
        <w:adjustRightInd w:val="0"/>
        <w:ind w:left="1440" w:hanging="1440"/>
      </w:pPr>
      <w:r>
        <w:t>435.170</w:t>
      </w:r>
      <w:r>
        <w:tab/>
        <w:t xml:space="preserve">Restrictions and Limitations on the Conducting of Charitable Games </w:t>
      </w:r>
    </w:p>
    <w:p w:rsidR="003365DA" w:rsidRDefault="003365DA" w:rsidP="003365DA">
      <w:pPr>
        <w:widowControl w:val="0"/>
        <w:autoSpaceDE w:val="0"/>
        <w:autoSpaceDN w:val="0"/>
        <w:adjustRightInd w:val="0"/>
        <w:ind w:left="1440" w:hanging="1440"/>
      </w:pPr>
      <w:r>
        <w:t>435.180</w:t>
      </w:r>
      <w:r>
        <w:tab/>
        <w:t xml:space="preserve">Imposition of Tax, Returns </w:t>
      </w:r>
    </w:p>
    <w:p w:rsidR="003365DA" w:rsidRDefault="003365DA" w:rsidP="003365DA">
      <w:pPr>
        <w:widowControl w:val="0"/>
        <w:autoSpaceDE w:val="0"/>
        <w:autoSpaceDN w:val="0"/>
        <w:adjustRightInd w:val="0"/>
        <w:ind w:left="1440" w:hanging="1440"/>
      </w:pPr>
      <w:r>
        <w:t>435.190</w:t>
      </w:r>
      <w:r>
        <w:tab/>
        <w:t xml:space="preserve">Records; Audits </w:t>
      </w:r>
    </w:p>
    <w:p w:rsidR="003365DA" w:rsidRDefault="003365DA" w:rsidP="003365DA">
      <w:pPr>
        <w:widowControl w:val="0"/>
        <w:autoSpaceDE w:val="0"/>
        <w:autoSpaceDN w:val="0"/>
        <w:adjustRightInd w:val="0"/>
        <w:ind w:left="1440" w:hanging="1440"/>
      </w:pPr>
      <w:r>
        <w:t>435.200</w:t>
      </w:r>
      <w:r>
        <w:tab/>
        <w:t xml:space="preserve">Denial, Suspension, or Revocation of Licenses </w:t>
      </w:r>
    </w:p>
    <w:p w:rsidR="003365DA" w:rsidRDefault="003365DA" w:rsidP="003365DA">
      <w:pPr>
        <w:widowControl w:val="0"/>
        <w:autoSpaceDE w:val="0"/>
        <w:autoSpaceDN w:val="0"/>
        <w:adjustRightInd w:val="0"/>
        <w:ind w:left="1440" w:hanging="1440"/>
      </w:pPr>
      <w:r>
        <w:t>435.210</w:t>
      </w:r>
      <w:r>
        <w:tab/>
        <w:t xml:space="preserve">Criminal and Civil Penalties </w:t>
      </w:r>
    </w:p>
    <w:p w:rsidR="003365DA" w:rsidRDefault="003365DA" w:rsidP="003365DA">
      <w:pPr>
        <w:widowControl w:val="0"/>
        <w:autoSpaceDE w:val="0"/>
        <w:autoSpaceDN w:val="0"/>
        <w:adjustRightInd w:val="0"/>
        <w:ind w:left="1440" w:hanging="1440"/>
      </w:pPr>
      <w:r>
        <w:t>435.220</w:t>
      </w:r>
      <w:r>
        <w:tab/>
        <w:t xml:space="preserve">State-Local Relations </w:t>
      </w:r>
    </w:p>
    <w:sectPr w:rsidR="003365DA" w:rsidSect="003365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65DA"/>
    <w:rsid w:val="00003D3E"/>
    <w:rsid w:val="001C0C0C"/>
    <w:rsid w:val="003365DA"/>
    <w:rsid w:val="0063334E"/>
    <w:rsid w:val="00742B13"/>
    <w:rsid w:val="00A24296"/>
    <w:rsid w:val="00D82F3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66EDCA7-D2BB-4FFC-8CF2-9B4AA131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McFarland, Amber C.</cp:lastModifiedBy>
  <cp:revision>2</cp:revision>
  <dcterms:created xsi:type="dcterms:W3CDTF">2015-03-17T19:51:00Z</dcterms:created>
  <dcterms:modified xsi:type="dcterms:W3CDTF">2015-03-17T19:51:00Z</dcterms:modified>
</cp:coreProperties>
</file>