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94" w:rsidRDefault="00C05D94" w:rsidP="00284BFE">
      <w:pPr>
        <w:jc w:val="center"/>
      </w:pPr>
    </w:p>
    <w:p w:rsidR="00284BFE" w:rsidRPr="00284BFE" w:rsidRDefault="00284BFE" w:rsidP="00284BFE">
      <w:pPr>
        <w:jc w:val="center"/>
      </w:pPr>
      <w:bookmarkStart w:id="0" w:name="_GoBack"/>
      <w:bookmarkEnd w:id="0"/>
      <w:r w:rsidRPr="00284BFE">
        <w:t>PART 429</w:t>
      </w:r>
    </w:p>
    <w:p w:rsidR="00284BFE" w:rsidRPr="00284BFE" w:rsidRDefault="00284BFE" w:rsidP="00284BFE">
      <w:pPr>
        <w:jc w:val="center"/>
      </w:pPr>
      <w:r w:rsidRPr="00284BFE">
        <w:t>MEDICAL CANNABIS CULTIVATION PRIVILEGE TAX LAW</w:t>
      </w:r>
    </w:p>
    <w:p w:rsidR="00284BFE" w:rsidRPr="00284BFE" w:rsidRDefault="00284BFE" w:rsidP="00284BFE">
      <w:pPr>
        <w:jc w:val="center"/>
      </w:pPr>
    </w:p>
    <w:sectPr w:rsidR="00284BFE" w:rsidRPr="00284B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BFE" w:rsidRDefault="00284BFE">
      <w:r>
        <w:separator/>
      </w:r>
    </w:p>
  </w:endnote>
  <w:endnote w:type="continuationSeparator" w:id="0">
    <w:p w:rsidR="00284BFE" w:rsidRDefault="0028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BFE" w:rsidRDefault="00284BFE">
      <w:r>
        <w:separator/>
      </w:r>
    </w:p>
  </w:footnote>
  <w:footnote w:type="continuationSeparator" w:id="0">
    <w:p w:rsidR="00284BFE" w:rsidRDefault="0028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BFE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D9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17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0C80A-5002-4BDD-84EC-7BA58EAC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284BF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84BF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2014-04-08T15:20:00Z</dcterms:created>
  <dcterms:modified xsi:type="dcterms:W3CDTF">2014-04-08T15:53:00Z</dcterms:modified>
</cp:coreProperties>
</file>