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F602" w14:textId="77777777" w:rsidR="00DB546D" w:rsidRDefault="00DB546D" w:rsidP="00DB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B1BF" w14:textId="58C8C46D" w:rsidR="000004E9" w:rsidRPr="00DB546D" w:rsidRDefault="000004E9" w:rsidP="00DB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46D">
        <w:rPr>
          <w:rFonts w:ascii="Times New Roman" w:hAnsi="Times New Roman" w:cs="Times New Roman"/>
          <w:sz w:val="24"/>
          <w:szCs w:val="24"/>
        </w:rPr>
        <w:t xml:space="preserve">SOURCE:  Adopted at 44 Ill. Reg. </w:t>
      </w:r>
      <w:r w:rsidR="00CD50B8">
        <w:rPr>
          <w:rFonts w:ascii="Times New Roman" w:hAnsi="Times New Roman" w:cs="Times New Roman"/>
          <w:sz w:val="24"/>
          <w:szCs w:val="24"/>
        </w:rPr>
        <w:t>9222</w:t>
      </w:r>
      <w:r w:rsidRPr="00DB546D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BD02CA">
        <w:rPr>
          <w:rFonts w:ascii="Times New Roman" w:hAnsi="Times New Roman" w:cs="Times New Roman"/>
          <w:sz w:val="24"/>
          <w:szCs w:val="24"/>
        </w:rPr>
        <w:t>May 13, 2020</w:t>
      </w:r>
      <w:r w:rsidR="008B3EDC" w:rsidRPr="008B3EDC">
        <w:rPr>
          <w:rFonts w:ascii="Times New Roman" w:hAnsi="Times New Roman" w:cs="Times New Roman"/>
          <w:sz w:val="24"/>
          <w:szCs w:val="24"/>
        </w:rPr>
        <w:t xml:space="preserve">; </w:t>
      </w:r>
      <w:r w:rsidR="001E4D5E">
        <w:rPr>
          <w:rFonts w:ascii="Times New Roman" w:hAnsi="Times New Roman" w:cs="Times New Roman"/>
          <w:sz w:val="24"/>
          <w:szCs w:val="24"/>
        </w:rPr>
        <w:t xml:space="preserve">amended at 47 Ill. Reg. 10614, effective June 27, 2023; </w:t>
      </w:r>
      <w:r w:rsidR="008B3EDC" w:rsidRPr="008B3EDC">
        <w:rPr>
          <w:rFonts w:ascii="Times New Roman" w:hAnsi="Times New Roman" w:cs="Times New Roman"/>
          <w:sz w:val="24"/>
          <w:szCs w:val="24"/>
        </w:rPr>
        <w:t xml:space="preserve">amended at 47 Ill. Reg. </w:t>
      </w:r>
      <w:r w:rsidR="00C1376C">
        <w:rPr>
          <w:rFonts w:ascii="Times New Roman" w:hAnsi="Times New Roman" w:cs="Times New Roman"/>
          <w:sz w:val="24"/>
          <w:szCs w:val="24"/>
        </w:rPr>
        <w:t>14573</w:t>
      </w:r>
      <w:r w:rsidR="008B3EDC" w:rsidRPr="008B3ED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C1376C">
        <w:rPr>
          <w:rFonts w:ascii="Times New Roman" w:hAnsi="Times New Roman" w:cs="Times New Roman"/>
          <w:sz w:val="24"/>
          <w:szCs w:val="24"/>
        </w:rPr>
        <w:t>September 26, 2023</w:t>
      </w:r>
      <w:r w:rsidR="00636E83" w:rsidRPr="00636E83">
        <w:rPr>
          <w:rFonts w:ascii="Times New Roman" w:hAnsi="Times New Roman" w:cs="Times New Roman"/>
          <w:sz w:val="24"/>
          <w:szCs w:val="24"/>
        </w:rPr>
        <w:t xml:space="preserve">; amended at 48 Ill. Reg. </w:t>
      </w:r>
      <w:r w:rsidR="00415556">
        <w:rPr>
          <w:rFonts w:ascii="Times New Roman" w:hAnsi="Times New Roman" w:cs="Times New Roman"/>
          <w:sz w:val="24"/>
          <w:szCs w:val="24"/>
        </w:rPr>
        <w:t>12523</w:t>
      </w:r>
      <w:r w:rsidR="00636E83" w:rsidRPr="00636E83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415556">
        <w:rPr>
          <w:rFonts w:ascii="Times New Roman" w:hAnsi="Times New Roman" w:cs="Times New Roman"/>
          <w:sz w:val="24"/>
          <w:szCs w:val="24"/>
        </w:rPr>
        <w:t>August 5, 2024</w:t>
      </w:r>
      <w:r w:rsidRPr="00DB546D">
        <w:rPr>
          <w:rFonts w:ascii="Times New Roman" w:hAnsi="Times New Roman" w:cs="Times New Roman"/>
          <w:sz w:val="24"/>
          <w:szCs w:val="24"/>
        </w:rPr>
        <w:t>.</w:t>
      </w:r>
    </w:p>
    <w:sectPr w:rsidR="000004E9" w:rsidRPr="00DB54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7291" w14:textId="77777777" w:rsidR="001E5F9E" w:rsidRDefault="001E5F9E">
      <w:r>
        <w:separator/>
      </w:r>
    </w:p>
  </w:endnote>
  <w:endnote w:type="continuationSeparator" w:id="0">
    <w:p w14:paraId="42619D3E" w14:textId="77777777" w:rsidR="001E5F9E" w:rsidRDefault="001E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D284" w14:textId="77777777" w:rsidR="001E5F9E" w:rsidRDefault="001E5F9E">
      <w:r>
        <w:separator/>
      </w:r>
    </w:p>
  </w:footnote>
  <w:footnote w:type="continuationSeparator" w:id="0">
    <w:p w14:paraId="2BF9D87C" w14:textId="77777777" w:rsidR="001E5F9E" w:rsidRDefault="001E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9E"/>
    <w:rsid w:val="000004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D5E"/>
    <w:rsid w:val="001E5F9E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55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E83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ED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2C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76C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0B8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46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DFBD5"/>
  <w15:chartTrackingRefBased/>
  <w15:docId w15:val="{2D099425-40BC-4B4E-B984-62870D0A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4E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10</cp:revision>
  <dcterms:created xsi:type="dcterms:W3CDTF">2019-11-04T17:08:00Z</dcterms:created>
  <dcterms:modified xsi:type="dcterms:W3CDTF">2024-08-15T18:48:00Z</dcterms:modified>
</cp:coreProperties>
</file>