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D0B1" w14:textId="77777777" w:rsidR="000F4047" w:rsidRPr="00227538" w:rsidRDefault="000F4047" w:rsidP="00257B95"/>
    <w:p w14:paraId="7259D084" w14:textId="6A11380D" w:rsidR="000F4047" w:rsidRPr="00227538" w:rsidRDefault="000F4047" w:rsidP="00257B95">
      <w:pPr>
        <w:rPr>
          <w:b/>
        </w:rPr>
      </w:pPr>
      <w:r w:rsidRPr="00227538">
        <w:rPr>
          <w:b/>
        </w:rPr>
        <w:t xml:space="preserve">Section 1200.210 </w:t>
      </w:r>
      <w:r w:rsidR="00257B95">
        <w:rPr>
          <w:b/>
        </w:rPr>
        <w:t xml:space="preserve"> </w:t>
      </w:r>
      <w:r w:rsidRPr="00227538">
        <w:rPr>
          <w:b/>
        </w:rPr>
        <w:t>Fees Assessed to Participating Utilities</w:t>
      </w:r>
    </w:p>
    <w:p w14:paraId="7AA15D52" w14:textId="77777777" w:rsidR="000F4047" w:rsidRPr="00227538" w:rsidRDefault="000F4047" w:rsidP="00257B95"/>
    <w:p w14:paraId="1B861F48" w14:textId="3AB2F82D" w:rsidR="0044739F" w:rsidRPr="006136BE" w:rsidRDefault="00257B95" w:rsidP="0044739F">
      <w:pPr>
        <w:ind w:left="1440" w:hanging="720"/>
        <w:rPr>
          <w:szCs w:val="24"/>
        </w:rPr>
      </w:pPr>
      <w:r>
        <w:rPr>
          <w:szCs w:val="24"/>
        </w:rPr>
        <w:t>a)</w:t>
      </w:r>
      <w:r>
        <w:rPr>
          <w:szCs w:val="24"/>
        </w:rPr>
        <w:tab/>
      </w:r>
      <w:r w:rsidR="0044739F" w:rsidRPr="006136BE">
        <w:rPr>
          <w:i/>
          <w:szCs w:val="24"/>
        </w:rPr>
        <w:t>The Agency shall assess fees to each affected</w:t>
      </w:r>
      <w:r w:rsidR="0044739F">
        <w:rPr>
          <w:i/>
          <w:szCs w:val="24"/>
        </w:rPr>
        <w:t xml:space="preserve"> </w:t>
      </w:r>
      <w:r w:rsidR="0044739F" w:rsidRPr="006136BE">
        <w:rPr>
          <w:i/>
          <w:szCs w:val="24"/>
        </w:rPr>
        <w:t xml:space="preserve">utility to recover the costs incurred in preparation of </w:t>
      </w:r>
      <w:r w:rsidR="00EE430B" w:rsidRPr="00EE430B">
        <w:t>procurement plans for the utility, for program administration, and for other initiatives conducted by the Agency as required or authorized by the Illinois Power Agency Act or the Public Utilities Act.</w:t>
      </w:r>
      <w:r w:rsidR="008703C6">
        <w:t xml:space="preserve"> (See 20 </w:t>
      </w:r>
      <w:proofErr w:type="spellStart"/>
      <w:r w:rsidR="008703C6">
        <w:t>ILCS</w:t>
      </w:r>
      <w:proofErr w:type="spellEnd"/>
      <w:r w:rsidR="008703C6">
        <w:t xml:space="preserve"> 3855/1-20(b)24); 20 </w:t>
      </w:r>
      <w:proofErr w:type="spellStart"/>
      <w:r w:rsidR="008703C6">
        <w:t>ILCS</w:t>
      </w:r>
      <w:proofErr w:type="spellEnd"/>
      <w:r w:rsidR="008703C6">
        <w:t xml:space="preserve"> 3855/1-75(g); </w:t>
      </w:r>
      <w:r w:rsidR="0044739F">
        <w:rPr>
          <w:szCs w:val="24"/>
        </w:rPr>
        <w:t xml:space="preserve">20 </w:t>
      </w:r>
      <w:proofErr w:type="spellStart"/>
      <w:r w:rsidR="0044739F">
        <w:rPr>
          <w:szCs w:val="24"/>
        </w:rPr>
        <w:t>ILCS</w:t>
      </w:r>
      <w:proofErr w:type="spellEnd"/>
      <w:r w:rsidR="0044739F">
        <w:rPr>
          <w:szCs w:val="24"/>
        </w:rPr>
        <w:t xml:space="preserve"> 3855/1-75(g)</w:t>
      </w:r>
      <w:r w:rsidR="008703C6">
        <w:rPr>
          <w:szCs w:val="24"/>
        </w:rPr>
        <w:t xml:space="preserve">; 20 </w:t>
      </w:r>
      <w:proofErr w:type="spellStart"/>
      <w:r w:rsidR="008703C6">
        <w:rPr>
          <w:szCs w:val="24"/>
        </w:rPr>
        <w:t>ILCS</w:t>
      </w:r>
      <w:proofErr w:type="spellEnd"/>
      <w:r w:rsidR="008703C6">
        <w:rPr>
          <w:szCs w:val="24"/>
        </w:rPr>
        <w:t xml:space="preserve"> 3855/1</w:t>
      </w:r>
      <w:r w:rsidR="00762EB2">
        <w:rPr>
          <w:szCs w:val="24"/>
        </w:rPr>
        <w:t>-</w:t>
      </w:r>
      <w:r w:rsidR="008703C6">
        <w:rPr>
          <w:szCs w:val="24"/>
        </w:rPr>
        <w:t>77(d))</w:t>
      </w:r>
      <w:r w:rsidR="0044739F">
        <w:rPr>
          <w:szCs w:val="24"/>
        </w:rPr>
        <w:t xml:space="preserve"> These fees shall cover costs for the Agency and its agents, representatives and consultants.</w:t>
      </w:r>
    </w:p>
    <w:p w14:paraId="036AD6D1" w14:textId="77777777" w:rsidR="000F4047" w:rsidRPr="00227538" w:rsidRDefault="000F4047" w:rsidP="00257B95">
      <w:pPr>
        <w:rPr>
          <w:szCs w:val="24"/>
        </w:rPr>
      </w:pPr>
    </w:p>
    <w:p w14:paraId="34BFB23E" w14:textId="77777777" w:rsidR="000F4047" w:rsidRPr="00227538" w:rsidRDefault="00257B95" w:rsidP="00257B95">
      <w:pPr>
        <w:ind w:left="1440" w:hanging="720"/>
      </w:pPr>
      <w:r>
        <w:t>b)</w:t>
      </w:r>
      <w:r>
        <w:tab/>
      </w:r>
      <w:r w:rsidR="000F4047" w:rsidRPr="00227538">
        <w:t>The costs incurred by the Agency and its agents, representatives and consultants shall consist of the following:</w:t>
      </w:r>
    </w:p>
    <w:p w14:paraId="3925D5B5" w14:textId="77777777" w:rsidR="000F4047" w:rsidRPr="00227538" w:rsidRDefault="000F4047" w:rsidP="00257B95"/>
    <w:p w14:paraId="7B844AC8" w14:textId="4C3A7195" w:rsidR="000F4047" w:rsidRPr="00227538" w:rsidRDefault="00257B95" w:rsidP="00257B95">
      <w:pPr>
        <w:ind w:left="2160" w:hanging="720"/>
      </w:pPr>
      <w:r>
        <w:t>1)</w:t>
      </w:r>
      <w:r>
        <w:tab/>
      </w:r>
      <w:r w:rsidR="000F4047" w:rsidRPr="00227538">
        <w:t xml:space="preserve">Actual contract costs invoiced by the </w:t>
      </w:r>
      <w:r w:rsidR="0078719F">
        <w:t>p</w:t>
      </w:r>
      <w:r w:rsidR="000F4047" w:rsidRPr="00227538">
        <w:t xml:space="preserve">rocurement </w:t>
      </w:r>
      <w:r w:rsidR="0078719F">
        <w:t>p</w:t>
      </w:r>
      <w:r w:rsidR="000F4047" w:rsidRPr="00227538">
        <w:t xml:space="preserve">lanning </w:t>
      </w:r>
      <w:r w:rsidR="0078719F">
        <w:t>c</w:t>
      </w:r>
      <w:r w:rsidR="000F4047" w:rsidRPr="00227538">
        <w:t>onsultant in furtherance of work required under or related to requirements of Section 1-75 of the</w:t>
      </w:r>
      <w:r w:rsidR="00E460F9">
        <w:t xml:space="preserve"> Act</w:t>
      </w:r>
      <w:r w:rsidR="005A766F">
        <w:t xml:space="preserve"> (See 20 </w:t>
      </w:r>
      <w:proofErr w:type="spellStart"/>
      <w:r w:rsidR="005A766F">
        <w:t>ILCS</w:t>
      </w:r>
      <w:proofErr w:type="spellEnd"/>
      <w:r w:rsidR="005A766F">
        <w:t xml:space="preserve"> 3855/1-75(g))</w:t>
      </w:r>
      <w:r w:rsidR="000F4047" w:rsidRPr="00227538">
        <w:t>.</w:t>
      </w:r>
    </w:p>
    <w:p w14:paraId="1D35C62E" w14:textId="77777777" w:rsidR="000F4047" w:rsidRPr="00227538" w:rsidRDefault="000F4047" w:rsidP="00257B95"/>
    <w:p w14:paraId="3BBBAD86" w14:textId="5E0EB898" w:rsidR="00EE430B" w:rsidRDefault="00EE430B" w:rsidP="00257B95">
      <w:pPr>
        <w:ind w:left="2160" w:hanging="720"/>
      </w:pPr>
      <w:r>
        <w:t>2)</w:t>
      </w:r>
      <w:r>
        <w:tab/>
      </w:r>
      <w:r w:rsidRPr="00EE430B">
        <w:t>Actual program administration costs invoiced by one or more consultants in furtherance of work required under or related to requirements of Section 1-56 or 1-75</w:t>
      </w:r>
      <w:r>
        <w:t xml:space="preserve"> of the Act</w:t>
      </w:r>
      <w:r w:rsidR="005A766F">
        <w:t xml:space="preserve"> (See 20 </w:t>
      </w:r>
      <w:proofErr w:type="spellStart"/>
      <w:r w:rsidR="005A766F">
        <w:t>ILCS</w:t>
      </w:r>
      <w:proofErr w:type="spellEnd"/>
      <w:r w:rsidR="005A766F">
        <w:t xml:space="preserve"> 3855/1-55; 20 </w:t>
      </w:r>
      <w:proofErr w:type="spellStart"/>
      <w:r w:rsidR="005A766F">
        <w:t>ILCS</w:t>
      </w:r>
      <w:proofErr w:type="spellEnd"/>
      <w:r w:rsidR="005A766F">
        <w:t xml:space="preserve"> 3855/1-77(d))</w:t>
      </w:r>
      <w:r>
        <w:t>.</w:t>
      </w:r>
    </w:p>
    <w:p w14:paraId="560B89DF" w14:textId="13B525BA" w:rsidR="00EE430B" w:rsidRDefault="00EE430B" w:rsidP="00B97D35"/>
    <w:p w14:paraId="277511C2" w14:textId="19B5F2BA" w:rsidR="00EE430B" w:rsidRDefault="00EE430B" w:rsidP="00257B95">
      <w:pPr>
        <w:ind w:left="2160" w:hanging="720"/>
      </w:pPr>
      <w:r>
        <w:t>3)</w:t>
      </w:r>
      <w:r>
        <w:tab/>
      </w:r>
      <w:r w:rsidRPr="00EE430B">
        <w:t>Actual costs invoiced by one or more consultants in furtherance of work mandated by the General Assembly to be conducted by the Agency.</w:t>
      </w:r>
      <w:r w:rsidR="005A766F">
        <w:t xml:space="preserve"> (See 20 </w:t>
      </w:r>
      <w:proofErr w:type="spellStart"/>
      <w:r w:rsidR="005A766F">
        <w:t>ILCS</w:t>
      </w:r>
      <w:proofErr w:type="spellEnd"/>
      <w:r w:rsidR="005A766F">
        <w:t xml:space="preserve"> 3855/1-20(b)(24)).</w:t>
      </w:r>
    </w:p>
    <w:p w14:paraId="61510D0E" w14:textId="77777777" w:rsidR="00EE430B" w:rsidRDefault="00EE430B" w:rsidP="00B97D35"/>
    <w:p w14:paraId="33009F5D" w14:textId="42065CCB" w:rsidR="000F4047" w:rsidRPr="00227538" w:rsidRDefault="00EE430B" w:rsidP="00257B95">
      <w:pPr>
        <w:ind w:left="2160" w:hanging="720"/>
      </w:pPr>
      <w:r>
        <w:t>4</w:t>
      </w:r>
      <w:r w:rsidR="00257B95">
        <w:t>)</w:t>
      </w:r>
      <w:r w:rsidR="00257B95">
        <w:tab/>
      </w:r>
      <w:r>
        <w:t>The</w:t>
      </w:r>
      <w:r w:rsidR="000F4047" w:rsidRPr="00227538">
        <w:t xml:space="preserve"> </w:t>
      </w:r>
      <w:r w:rsidR="0078719F">
        <w:t>o</w:t>
      </w:r>
      <w:r w:rsidR="000F4047" w:rsidRPr="00227538">
        <w:t xml:space="preserve">verhead budgeted by the Agency for the fiscal year, reduced by </w:t>
      </w:r>
      <w:r>
        <w:t>90% of</w:t>
      </w:r>
      <w:r w:rsidR="000063C6">
        <w:t xml:space="preserve"> </w:t>
      </w:r>
      <w:r w:rsidR="000F4047" w:rsidRPr="00227538">
        <w:t xml:space="preserve">the </w:t>
      </w:r>
      <w:r w:rsidR="000063C6">
        <w:t>investment income</w:t>
      </w:r>
      <w:r w:rsidR="000F4047" w:rsidRPr="00227538">
        <w:t xml:space="preserve"> generated by </w:t>
      </w:r>
      <w:r w:rsidR="0078719F">
        <w:t xml:space="preserve">the </w:t>
      </w:r>
      <w:r w:rsidR="004A3BF2">
        <w:t>A</w:t>
      </w:r>
      <w:r w:rsidR="0078719F">
        <w:t>gency's Trust Fund</w:t>
      </w:r>
      <w:r w:rsidR="000F4047" w:rsidRPr="00227538">
        <w:t xml:space="preserve"> </w:t>
      </w:r>
      <w:r>
        <w:t xml:space="preserve">in the prior fiscal year </w:t>
      </w:r>
      <w:r w:rsidR="0078719F">
        <w:t xml:space="preserve">to fund </w:t>
      </w:r>
      <w:r w:rsidR="000F4047" w:rsidRPr="00227538">
        <w:t>the Agency</w:t>
      </w:r>
      <w:r w:rsidR="00257B95">
        <w:t>'</w:t>
      </w:r>
      <w:r w:rsidR="000F4047" w:rsidRPr="00227538">
        <w:t>s Operating Fund.</w:t>
      </w:r>
    </w:p>
    <w:p w14:paraId="39EE85A8" w14:textId="77777777" w:rsidR="000F4047" w:rsidRPr="00227538" w:rsidRDefault="000F4047" w:rsidP="00257B95"/>
    <w:p w14:paraId="0E8A53D4" w14:textId="77777777" w:rsidR="000F4047" w:rsidRPr="00227538" w:rsidRDefault="00257B95" w:rsidP="00257B95">
      <w:pPr>
        <w:ind w:firstLine="720"/>
      </w:pPr>
      <w:r>
        <w:t>c)</w:t>
      </w:r>
      <w:r>
        <w:tab/>
      </w:r>
      <w:r w:rsidR="000F4047" w:rsidRPr="00227538">
        <w:t>Allocation</w:t>
      </w:r>
    </w:p>
    <w:p w14:paraId="6BBE9EAA" w14:textId="77777777" w:rsidR="000F4047" w:rsidRPr="00227538" w:rsidRDefault="000F4047" w:rsidP="00257B95"/>
    <w:p w14:paraId="0AD9D7DF" w14:textId="0922B03D" w:rsidR="000F4047" w:rsidRPr="00227538" w:rsidRDefault="00257B95" w:rsidP="00257B95">
      <w:pPr>
        <w:ind w:left="2160" w:hanging="720"/>
      </w:pPr>
      <w:r>
        <w:t>1)</w:t>
      </w:r>
      <w:r>
        <w:tab/>
      </w:r>
      <w:r w:rsidR="000F4047" w:rsidRPr="00227538">
        <w:t xml:space="preserve">The Agency shall assign and allocate its costs incurred pursuant to </w:t>
      </w:r>
      <w:r w:rsidR="00EE430B" w:rsidRPr="00227538">
        <w:t>subsection</w:t>
      </w:r>
      <w:r w:rsidR="00EE430B">
        <w:t>s</w:t>
      </w:r>
      <w:r w:rsidR="000F4047" w:rsidRPr="00227538">
        <w:t xml:space="preserve"> (b)(1) </w:t>
      </w:r>
      <w:r w:rsidR="00EE430B">
        <w:t xml:space="preserve">and (b)(2) </w:t>
      </w:r>
      <w:r w:rsidR="000F4047" w:rsidRPr="00227538">
        <w:t xml:space="preserve">to reflect costs incurred in support of each of the </w:t>
      </w:r>
      <w:r w:rsidR="0078719F">
        <w:t>p</w:t>
      </w:r>
      <w:r w:rsidR="000F4047" w:rsidRPr="00227538">
        <w:t xml:space="preserve">articipating </w:t>
      </w:r>
      <w:r w:rsidR="004A3BF2">
        <w:t>u</w:t>
      </w:r>
      <w:r w:rsidR="000F4047" w:rsidRPr="00227538">
        <w:t xml:space="preserve">tilities.  To the extent that the </w:t>
      </w:r>
      <w:r w:rsidR="0078719F">
        <w:t>p</w:t>
      </w:r>
      <w:r w:rsidR="000F4047" w:rsidRPr="00227538">
        <w:t xml:space="preserve">rocurement </w:t>
      </w:r>
      <w:r w:rsidR="0078719F">
        <w:t>p</w:t>
      </w:r>
      <w:r w:rsidR="000F4047" w:rsidRPr="00227538">
        <w:t xml:space="preserve">lanning </w:t>
      </w:r>
      <w:r w:rsidR="0078719F">
        <w:t>c</w:t>
      </w:r>
      <w:r w:rsidR="000F4047" w:rsidRPr="00227538">
        <w:t xml:space="preserve">onsultant incurs costs in support of more than one </w:t>
      </w:r>
      <w:r w:rsidR="0078719F">
        <w:t>p</w:t>
      </w:r>
      <w:r w:rsidR="000F4047" w:rsidRPr="00227538">
        <w:t xml:space="preserve">articipating </w:t>
      </w:r>
      <w:r w:rsidR="0078719F">
        <w:t>u</w:t>
      </w:r>
      <w:r w:rsidR="000F4047" w:rsidRPr="00227538">
        <w:t xml:space="preserve">tility, </w:t>
      </w:r>
      <w:r w:rsidR="00EE430B" w:rsidRPr="00EE430B">
        <w:t>for the development of procurement plans that only procure resources for potentially eligible load</w:t>
      </w:r>
      <w:r w:rsidR="005A766F">
        <w:t xml:space="preserve"> (see 20 </w:t>
      </w:r>
      <w:proofErr w:type="spellStart"/>
      <w:r w:rsidR="005A766F">
        <w:t>ILCS</w:t>
      </w:r>
      <w:proofErr w:type="spellEnd"/>
      <w:r w:rsidR="005A766F">
        <w:t xml:space="preserve"> 3855/1-75(a))</w:t>
      </w:r>
      <w:r w:rsidR="00EE430B" w:rsidRPr="00EE430B">
        <w:t>,</w:t>
      </w:r>
      <w:r w:rsidR="00EE430B">
        <w:t xml:space="preserve"> </w:t>
      </w:r>
      <w:r w:rsidR="000F4047" w:rsidRPr="00227538">
        <w:t xml:space="preserve">the Agency shall allocate costs based on the total amount of energy associated with each </w:t>
      </w:r>
      <w:r w:rsidR="0078719F">
        <w:t>p</w:t>
      </w:r>
      <w:r w:rsidR="000F4047" w:rsidRPr="00227538">
        <w:t xml:space="preserve">articipating </w:t>
      </w:r>
      <w:r w:rsidR="0078719F">
        <w:t>u</w:t>
      </w:r>
      <w:r w:rsidR="000F4047" w:rsidRPr="00227538">
        <w:t>tility</w:t>
      </w:r>
      <w:r>
        <w:t>'</w:t>
      </w:r>
      <w:r w:rsidR="000F4047" w:rsidRPr="00227538">
        <w:t xml:space="preserve">s </w:t>
      </w:r>
      <w:r w:rsidR="0044739F">
        <w:t xml:space="preserve">total </w:t>
      </w:r>
      <w:r w:rsidR="00674D63">
        <w:t xml:space="preserve">potentially </w:t>
      </w:r>
      <w:r w:rsidR="0044739F">
        <w:t xml:space="preserve">eligible </w:t>
      </w:r>
      <w:r w:rsidR="000F4047" w:rsidRPr="00227538">
        <w:t xml:space="preserve">load in the first delivery year of the procurement as forecast in the </w:t>
      </w:r>
      <w:r w:rsidR="0078719F">
        <w:t>p</w:t>
      </w:r>
      <w:r w:rsidR="000F4047" w:rsidRPr="00227538">
        <w:t xml:space="preserve">articipating </w:t>
      </w:r>
      <w:r w:rsidR="0078719F">
        <w:t>u</w:t>
      </w:r>
      <w:r w:rsidR="000F4047" w:rsidRPr="00227538">
        <w:t>tility</w:t>
      </w:r>
      <w:r>
        <w:t>'</w:t>
      </w:r>
      <w:r w:rsidR="000F4047" w:rsidRPr="00227538">
        <w:t>s load forecast submitted in accordance with Section 16-111.5(d) of the Public Utilities Act</w:t>
      </w:r>
      <w:r w:rsidR="005A766F">
        <w:t xml:space="preserve"> (see 220 </w:t>
      </w:r>
      <w:proofErr w:type="spellStart"/>
      <w:r w:rsidR="005A766F">
        <w:t>ILCS</w:t>
      </w:r>
      <w:proofErr w:type="spellEnd"/>
      <w:r w:rsidR="005A766F">
        <w:t xml:space="preserve"> 5/16-111.5(d)(1))</w:t>
      </w:r>
      <w:r w:rsidR="000F4047" w:rsidRPr="00227538">
        <w:t>.</w:t>
      </w:r>
      <w:r w:rsidR="00EE430B" w:rsidRPr="00EE430B">
        <w:t xml:space="preserve">  For the development procurement plans for all retail load</w:t>
      </w:r>
      <w:r w:rsidR="005A766F">
        <w:t xml:space="preserve"> (see 220 </w:t>
      </w:r>
      <w:proofErr w:type="spellStart"/>
      <w:r w:rsidR="005A766F">
        <w:t>ILCS</w:t>
      </w:r>
      <w:proofErr w:type="spellEnd"/>
      <w:r w:rsidR="005A766F">
        <w:t xml:space="preserve"> 5/16-102)</w:t>
      </w:r>
      <w:r w:rsidR="00EE430B" w:rsidRPr="00EE430B">
        <w:t>, the Agency shall allocate costs based on each participating utility</w:t>
      </w:r>
      <w:r w:rsidR="00EE430B">
        <w:t>'</w:t>
      </w:r>
      <w:r w:rsidR="00EE430B" w:rsidRPr="00EE430B">
        <w:t xml:space="preserve">s retail load in the first delivery year of the procurement as forecast in any applicable load forecast </w:t>
      </w:r>
      <w:r w:rsidR="00EE430B" w:rsidRPr="00EE430B">
        <w:lastRenderedPageBreak/>
        <w:t>provided by the utilities. In the case where no load forecast is available, the Agency shall use the allocation used for the most recent electricity procurement plan.</w:t>
      </w:r>
    </w:p>
    <w:p w14:paraId="623B4014" w14:textId="77777777" w:rsidR="000F4047" w:rsidRPr="00227538" w:rsidRDefault="000F4047" w:rsidP="00257B95"/>
    <w:p w14:paraId="161636B4" w14:textId="4B24479D" w:rsidR="000F4047" w:rsidRDefault="00257B95" w:rsidP="00257B95">
      <w:pPr>
        <w:ind w:left="2160" w:hanging="720"/>
      </w:pPr>
      <w:r>
        <w:t>2)</w:t>
      </w:r>
      <w:r>
        <w:tab/>
      </w:r>
      <w:r w:rsidR="000F4047" w:rsidRPr="00227538">
        <w:t xml:space="preserve">The Agency shall allocate costs recoverable under </w:t>
      </w:r>
      <w:r w:rsidR="000D5033">
        <w:t>subsections</w:t>
      </w:r>
      <w:r w:rsidR="000F4047" w:rsidRPr="00227538">
        <w:t xml:space="preserve"> (b)(</w:t>
      </w:r>
      <w:r w:rsidR="00EE430B">
        <w:t>3</w:t>
      </w:r>
      <w:r w:rsidR="000F4047" w:rsidRPr="00227538">
        <w:t xml:space="preserve">) </w:t>
      </w:r>
      <w:r w:rsidR="00EE430B">
        <w:t xml:space="preserve">and (b)(4) </w:t>
      </w:r>
      <w:r w:rsidR="000F4047" w:rsidRPr="00227538">
        <w:t xml:space="preserve">between the </w:t>
      </w:r>
      <w:r w:rsidR="00845978">
        <w:t>p</w:t>
      </w:r>
      <w:r w:rsidR="000F4047" w:rsidRPr="00227538">
        <w:t xml:space="preserve">articipating </w:t>
      </w:r>
      <w:r w:rsidR="00845978">
        <w:t>u</w:t>
      </w:r>
      <w:r w:rsidR="000F4047" w:rsidRPr="00227538">
        <w:t>tilities in the same manner as the costs allocated pursuant to subsection (c)(1).</w:t>
      </w:r>
    </w:p>
    <w:p w14:paraId="6D3D5F65" w14:textId="77777777" w:rsidR="00674D63" w:rsidRDefault="00674D63" w:rsidP="00674D63"/>
    <w:p w14:paraId="668194E2" w14:textId="587BE02B" w:rsidR="00674D63" w:rsidRDefault="00674D63" w:rsidP="00674D63">
      <w:pPr>
        <w:ind w:left="1440" w:hanging="720"/>
      </w:pPr>
      <w:r>
        <w:t>d)</w:t>
      </w:r>
      <w:r>
        <w:tab/>
        <w:t xml:space="preserve">Notwithstanding any other subsection of this Section, in a year </w:t>
      </w:r>
      <w:r w:rsidR="00071BAA">
        <w:t xml:space="preserve">in which </w:t>
      </w:r>
      <w:r>
        <w:t xml:space="preserve">the Agency's appropriation and transfer of funds from the Illinois Power Agency Trust Fund pursuant to Section </w:t>
      </w:r>
      <w:proofErr w:type="spellStart"/>
      <w:r>
        <w:t>6z</w:t>
      </w:r>
      <w:proofErr w:type="spellEnd"/>
      <w:r>
        <w:t xml:space="preserve">-75 of the State Finance Act </w:t>
      </w:r>
      <w:r w:rsidR="005A766F">
        <w:t xml:space="preserve">(see </w:t>
      </w:r>
      <w:r>
        <w:t xml:space="preserve">30 </w:t>
      </w:r>
      <w:proofErr w:type="spellStart"/>
      <w:r>
        <w:t>ILCS</w:t>
      </w:r>
      <w:proofErr w:type="spellEnd"/>
      <w:r>
        <w:t xml:space="preserve"> 105</w:t>
      </w:r>
      <w:r w:rsidR="005A766F">
        <w:t>/</w:t>
      </w:r>
      <w:proofErr w:type="spellStart"/>
      <w:r w:rsidR="005A766F">
        <w:t>6z</w:t>
      </w:r>
      <w:proofErr w:type="spellEnd"/>
      <w:r w:rsidR="005A766F">
        <w:t>-75)</w:t>
      </w:r>
      <w:r>
        <w:t xml:space="preserve"> does not cover </w:t>
      </w:r>
      <w:r w:rsidR="00EE430B">
        <w:t>the</w:t>
      </w:r>
      <w:r>
        <w:t xml:space="preserve"> Agency's overhead, then the Agency may recover its overhead pursuant to subsection (b)(2) of this Section</w:t>
      </w:r>
      <w:r w:rsidR="005A766F">
        <w:t xml:space="preserve"> (see 20 </w:t>
      </w:r>
      <w:proofErr w:type="spellStart"/>
      <w:r w:rsidR="005A766F">
        <w:t>ILCS</w:t>
      </w:r>
      <w:proofErr w:type="spellEnd"/>
      <w:r w:rsidR="005A766F">
        <w:t xml:space="preserve"> 3855/1-20(b)(24))</w:t>
      </w:r>
      <w:r>
        <w:t>.</w:t>
      </w:r>
    </w:p>
    <w:p w14:paraId="0F37A7B9" w14:textId="652A240B" w:rsidR="00EE430B" w:rsidRDefault="00EE430B" w:rsidP="00B97D35"/>
    <w:p w14:paraId="1CB5B0E9" w14:textId="42FA6B25" w:rsidR="00EE430B" w:rsidRDefault="00EE430B" w:rsidP="00674D63">
      <w:pPr>
        <w:ind w:left="1440" w:hanging="720"/>
      </w:pPr>
      <w:r w:rsidRPr="00524821">
        <w:t xml:space="preserve">(Source:  Amended at </w:t>
      </w:r>
      <w:r w:rsidR="00E36BF8">
        <w:t>50</w:t>
      </w:r>
      <w:r w:rsidRPr="00524821">
        <w:t xml:space="preserve"> Ill. Reg. </w:t>
      </w:r>
      <w:r w:rsidR="00043A6B">
        <w:t>2515</w:t>
      </w:r>
      <w:r w:rsidRPr="00524821">
        <w:t xml:space="preserve">, effective </w:t>
      </w:r>
      <w:r w:rsidR="00043A6B">
        <w:t>February 4, 2026</w:t>
      </w:r>
      <w:r w:rsidRPr="00524821">
        <w:t>)</w:t>
      </w:r>
    </w:p>
    <w:sectPr w:rsidR="00EE43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421E" w14:textId="77777777" w:rsidR="00E16794" w:rsidRDefault="00E16794">
      <w:r>
        <w:separator/>
      </w:r>
    </w:p>
  </w:endnote>
  <w:endnote w:type="continuationSeparator" w:id="0">
    <w:p w14:paraId="58AA6ED9" w14:textId="77777777" w:rsidR="00E16794" w:rsidRDefault="00E1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9139" w14:textId="77777777" w:rsidR="00E16794" w:rsidRDefault="00E16794">
      <w:r>
        <w:separator/>
      </w:r>
    </w:p>
  </w:footnote>
  <w:footnote w:type="continuationSeparator" w:id="0">
    <w:p w14:paraId="2B64430C" w14:textId="77777777" w:rsidR="00E16794" w:rsidRDefault="00E1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008B"/>
    <w:rsid w:val="00001F1D"/>
    <w:rsid w:val="00003CEF"/>
    <w:rsid w:val="000063C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A6B"/>
    <w:rsid w:val="00050531"/>
    <w:rsid w:val="00057192"/>
    <w:rsid w:val="0006041A"/>
    <w:rsid w:val="00066013"/>
    <w:rsid w:val="000676A6"/>
    <w:rsid w:val="00071BAA"/>
    <w:rsid w:val="00072F75"/>
    <w:rsid w:val="00074368"/>
    <w:rsid w:val="000765E0"/>
    <w:rsid w:val="00083E97"/>
    <w:rsid w:val="0008539F"/>
    <w:rsid w:val="00085CDF"/>
    <w:rsid w:val="0008689B"/>
    <w:rsid w:val="000943C4"/>
    <w:rsid w:val="00097B01"/>
    <w:rsid w:val="000A4C0F"/>
    <w:rsid w:val="000B008B"/>
    <w:rsid w:val="000B2808"/>
    <w:rsid w:val="000B2839"/>
    <w:rsid w:val="000B34CB"/>
    <w:rsid w:val="000B4119"/>
    <w:rsid w:val="000C6D3D"/>
    <w:rsid w:val="000C7A6D"/>
    <w:rsid w:val="000D074F"/>
    <w:rsid w:val="000D167F"/>
    <w:rsid w:val="000D225F"/>
    <w:rsid w:val="000D269B"/>
    <w:rsid w:val="000D5033"/>
    <w:rsid w:val="000E04BB"/>
    <w:rsid w:val="000E08CB"/>
    <w:rsid w:val="000E6BBD"/>
    <w:rsid w:val="000E6FF6"/>
    <w:rsid w:val="000E7A0A"/>
    <w:rsid w:val="000F1E7C"/>
    <w:rsid w:val="000F25A1"/>
    <w:rsid w:val="000F4047"/>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B9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6926"/>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4EC5"/>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39F"/>
    <w:rsid w:val="004536AB"/>
    <w:rsid w:val="00453E6F"/>
    <w:rsid w:val="00455043"/>
    <w:rsid w:val="00456F2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F2"/>
    <w:rsid w:val="004B0153"/>
    <w:rsid w:val="004B41BC"/>
    <w:rsid w:val="004B6FF4"/>
    <w:rsid w:val="004D4B0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66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D6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2EB2"/>
    <w:rsid w:val="00763B6D"/>
    <w:rsid w:val="00765D64"/>
    <w:rsid w:val="00776B13"/>
    <w:rsid w:val="00776D1C"/>
    <w:rsid w:val="00777A7A"/>
    <w:rsid w:val="00780733"/>
    <w:rsid w:val="00780B43"/>
    <w:rsid w:val="007861D9"/>
    <w:rsid w:val="0078719F"/>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978"/>
    <w:rsid w:val="0084781C"/>
    <w:rsid w:val="00855AEC"/>
    <w:rsid w:val="00855F56"/>
    <w:rsid w:val="008570BA"/>
    <w:rsid w:val="00860ECA"/>
    <w:rsid w:val="008630AB"/>
    <w:rsid w:val="0086679B"/>
    <w:rsid w:val="008703C6"/>
    <w:rsid w:val="00870EF2"/>
    <w:rsid w:val="008717C5"/>
    <w:rsid w:val="008822C1"/>
    <w:rsid w:val="00882B7D"/>
    <w:rsid w:val="0088338B"/>
    <w:rsid w:val="00883D59"/>
    <w:rsid w:val="0088496F"/>
    <w:rsid w:val="00884C49"/>
    <w:rsid w:val="008858C6"/>
    <w:rsid w:val="00886FB6"/>
    <w:rsid w:val="008923A8"/>
    <w:rsid w:val="00897EA5"/>
    <w:rsid w:val="008B2217"/>
    <w:rsid w:val="008B5152"/>
    <w:rsid w:val="008B56EA"/>
    <w:rsid w:val="008B77D8"/>
    <w:rsid w:val="008C1560"/>
    <w:rsid w:val="008C4FAF"/>
    <w:rsid w:val="008C5359"/>
    <w:rsid w:val="008D7182"/>
    <w:rsid w:val="008E68BC"/>
    <w:rsid w:val="008F2BEE"/>
    <w:rsid w:val="009053C8"/>
    <w:rsid w:val="00910413"/>
    <w:rsid w:val="00915C6D"/>
    <w:rsid w:val="009168BC"/>
    <w:rsid w:val="00917437"/>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FAA"/>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7D3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9D8"/>
    <w:rsid w:val="00C304D1"/>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03BD"/>
    <w:rsid w:val="00E0634B"/>
    <w:rsid w:val="00E11728"/>
    <w:rsid w:val="00E16794"/>
    <w:rsid w:val="00E16B25"/>
    <w:rsid w:val="00E21CD6"/>
    <w:rsid w:val="00E24167"/>
    <w:rsid w:val="00E24878"/>
    <w:rsid w:val="00E30395"/>
    <w:rsid w:val="00E34B29"/>
    <w:rsid w:val="00E36BF8"/>
    <w:rsid w:val="00E406C7"/>
    <w:rsid w:val="00E40FDC"/>
    <w:rsid w:val="00E41211"/>
    <w:rsid w:val="00E4457E"/>
    <w:rsid w:val="00E45282"/>
    <w:rsid w:val="00E460F9"/>
    <w:rsid w:val="00E47B6D"/>
    <w:rsid w:val="00E57072"/>
    <w:rsid w:val="00E7024C"/>
    <w:rsid w:val="00E70D83"/>
    <w:rsid w:val="00E70F35"/>
    <w:rsid w:val="00E7288E"/>
    <w:rsid w:val="00E73826"/>
    <w:rsid w:val="00E744CE"/>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30B"/>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EEC1"/>
  <w15:docId w15:val="{2ED0F977-6BFA-496B-A728-DD34185E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04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2025-11-21T16:25:00Z</dcterms:created>
  <dcterms:modified xsi:type="dcterms:W3CDTF">2026-02-20T14:36:00Z</dcterms:modified>
</cp:coreProperties>
</file>