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A6" w:rsidRDefault="005C60A6" w:rsidP="005C60A6">
      <w:pPr>
        <w:widowControl w:val="0"/>
        <w:autoSpaceDE w:val="0"/>
        <w:autoSpaceDN w:val="0"/>
        <w:adjustRightInd w:val="0"/>
      </w:pPr>
    </w:p>
    <w:p w:rsidR="00A62A65" w:rsidRDefault="005C60A6">
      <w:pPr>
        <w:pStyle w:val="JCARMainSourceNote"/>
      </w:pPr>
      <w:r>
        <w:t xml:space="preserve">SOURCE:  Effective September 1, 1962; </w:t>
      </w:r>
      <w:r w:rsidR="00A62A65">
        <w:t xml:space="preserve">codified at 8 Ill. Reg. 13665; amended at 38 Ill. Reg. </w:t>
      </w:r>
      <w:r w:rsidR="00C323B7">
        <w:t>18159</w:t>
      </w:r>
      <w:r w:rsidR="00A62A65">
        <w:t xml:space="preserve">, effective </w:t>
      </w:r>
      <w:bookmarkStart w:id="0" w:name="_GoBack"/>
      <w:r w:rsidR="00C323B7">
        <w:t>August 15, 2014</w:t>
      </w:r>
      <w:bookmarkEnd w:id="0"/>
      <w:r w:rsidR="00A62A65">
        <w:t>.</w:t>
      </w:r>
    </w:p>
    <w:p w:rsidR="003E2F22" w:rsidRDefault="003E2F22">
      <w:pPr>
        <w:pStyle w:val="JCARMainSourceNote"/>
      </w:pPr>
    </w:p>
    <w:sectPr w:rsidR="003E2F22" w:rsidSect="005C6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0A6"/>
    <w:rsid w:val="00092412"/>
    <w:rsid w:val="003E2F22"/>
    <w:rsid w:val="005C3366"/>
    <w:rsid w:val="005C60A6"/>
    <w:rsid w:val="00956AF4"/>
    <w:rsid w:val="00A62A65"/>
    <w:rsid w:val="00C323B7"/>
    <w:rsid w:val="00D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A9A96E-D374-4BB2-9FC0-FB33754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6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September 1, 1962; codified at 8 Ill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September 1, 1962;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2012-06-21T19:29:00Z</dcterms:created>
  <dcterms:modified xsi:type="dcterms:W3CDTF">2014-08-25T18:47:00Z</dcterms:modified>
</cp:coreProperties>
</file>