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9D" w:rsidRDefault="0047129D" w:rsidP="002B502B"/>
    <w:p w:rsidR="00B50AC0" w:rsidRPr="00D55B37" w:rsidRDefault="00B50AC0">
      <w:pPr>
        <w:pStyle w:val="JCARMainSourceNote"/>
      </w:pPr>
      <w:r>
        <w:t>SOURCE:  Adopted</w:t>
      </w:r>
      <w:r w:rsidRPr="00D55B37">
        <w:t xml:space="preserve"> at </w:t>
      </w:r>
      <w:r>
        <w:t>36</w:t>
      </w:r>
      <w:r w:rsidRPr="00D55B37">
        <w:t xml:space="preserve"> Ill. Reg. </w:t>
      </w:r>
      <w:r w:rsidR="003B1F98">
        <w:t>14984</w:t>
      </w:r>
      <w:r w:rsidRPr="00D55B37">
        <w:t xml:space="preserve">, effective </w:t>
      </w:r>
      <w:r w:rsidR="003B1F98">
        <w:t>October 1, 2012</w:t>
      </w:r>
      <w:bookmarkStart w:id="0" w:name="_GoBack"/>
      <w:bookmarkEnd w:id="0"/>
      <w:r>
        <w:t>.</w:t>
      </w:r>
    </w:p>
    <w:sectPr w:rsidR="00B50AC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B9" w:rsidRDefault="008909B9">
      <w:r>
        <w:separator/>
      </w:r>
    </w:p>
  </w:endnote>
  <w:endnote w:type="continuationSeparator" w:id="0">
    <w:p w:rsidR="008909B9" w:rsidRDefault="008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B9" w:rsidRDefault="008909B9">
      <w:r>
        <w:separator/>
      </w:r>
    </w:p>
  </w:footnote>
  <w:footnote w:type="continuationSeparator" w:id="0">
    <w:p w:rsidR="008909B9" w:rsidRDefault="0089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0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02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22B"/>
    <w:rsid w:val="00383A68"/>
    <w:rsid w:val="00385640"/>
    <w:rsid w:val="0039357E"/>
    <w:rsid w:val="00393652"/>
    <w:rsid w:val="00394002"/>
    <w:rsid w:val="0039695D"/>
    <w:rsid w:val="003A4E0A"/>
    <w:rsid w:val="003A6E65"/>
    <w:rsid w:val="003B1F9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0C13"/>
    <w:rsid w:val="00461E78"/>
    <w:rsid w:val="0046272D"/>
    <w:rsid w:val="0047017E"/>
    <w:rsid w:val="0047129D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9B9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AC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A4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6C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2012-06-22T05:30:00Z</dcterms:created>
  <dcterms:modified xsi:type="dcterms:W3CDTF">2012-10-09T15:32:00Z</dcterms:modified>
</cp:coreProperties>
</file>