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1A1" w:rsidRDefault="00AC11A1" w:rsidP="00AC11A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C11A1" w:rsidRDefault="00AC11A1" w:rsidP="00AC11A1">
      <w:pPr>
        <w:widowControl w:val="0"/>
        <w:autoSpaceDE w:val="0"/>
        <w:autoSpaceDN w:val="0"/>
        <w:adjustRightInd w:val="0"/>
        <w:ind w:left="1440" w:hanging="1440"/>
      </w:pPr>
      <w:r>
        <w:t>520.10</w:t>
      </w:r>
      <w:r>
        <w:tab/>
        <w:t xml:space="preserve">Training Procedures </w:t>
      </w:r>
    </w:p>
    <w:p w:rsidR="00AC11A1" w:rsidRDefault="00AC11A1" w:rsidP="00AC11A1">
      <w:pPr>
        <w:widowControl w:val="0"/>
        <w:autoSpaceDE w:val="0"/>
        <w:autoSpaceDN w:val="0"/>
        <w:adjustRightInd w:val="0"/>
        <w:ind w:left="1440" w:hanging="1440"/>
      </w:pPr>
      <w:r>
        <w:t>520.20</w:t>
      </w:r>
      <w:r>
        <w:tab/>
        <w:t xml:space="preserve">Definitions </w:t>
      </w:r>
    </w:p>
    <w:p w:rsidR="00AC11A1" w:rsidRDefault="00AC11A1" w:rsidP="00AC11A1">
      <w:pPr>
        <w:widowControl w:val="0"/>
        <w:autoSpaceDE w:val="0"/>
        <w:autoSpaceDN w:val="0"/>
        <w:adjustRightInd w:val="0"/>
        <w:ind w:left="1440" w:hanging="1440"/>
      </w:pPr>
      <w:r>
        <w:t>520.30</w:t>
      </w:r>
      <w:r>
        <w:tab/>
        <w:t xml:space="preserve">"Natural Gas System" </w:t>
      </w:r>
    </w:p>
    <w:sectPr w:rsidR="00AC11A1" w:rsidSect="00AC11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11A1"/>
    <w:rsid w:val="00AC11A1"/>
    <w:rsid w:val="00BA4465"/>
    <w:rsid w:val="00F569AB"/>
    <w:rsid w:val="00F8593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