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46" w:rsidRDefault="00117346" w:rsidP="0011734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3100.100</w:t>
      </w:r>
      <w:r>
        <w:tab/>
        <w:t xml:space="preserve">Summary and Purpose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3100.200</w:t>
      </w:r>
      <w:r>
        <w:tab/>
        <w:t xml:space="preserve">Review of Accidents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3100.300</w:t>
      </w:r>
      <w:r>
        <w:tab/>
        <w:t xml:space="preserve">Standards to be </w:t>
      </w:r>
      <w:proofErr w:type="gramStart"/>
      <w:r>
        <w:t>Used</w:t>
      </w:r>
      <w:proofErr w:type="gramEnd"/>
      <w:r>
        <w:t xml:space="preserve"> by Claims Adjustors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3100.400</w:t>
      </w:r>
      <w:r>
        <w:tab/>
        <w:t xml:space="preserve">Monitoring Reports (Repealed)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3100.500</w:t>
      </w:r>
      <w:r>
        <w:tab/>
        <w:t>Notice of Multiple At-Fault Accidents</w:t>
      </w:r>
      <w:r w:rsidR="00EF3FBE">
        <w:t xml:space="preserve"> − </w:t>
      </w:r>
      <w:bookmarkStart w:id="0" w:name="_GoBack"/>
      <w:bookmarkEnd w:id="0"/>
      <w:r>
        <w:t xml:space="preserve">Warning Status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3100.600</w:t>
      </w:r>
      <w:r>
        <w:tab/>
        <w:t xml:space="preserve">Probation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3100.700</w:t>
      </w:r>
      <w:r>
        <w:tab/>
        <w:t xml:space="preserve">Revocation of Coverage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3100.800</w:t>
      </w:r>
      <w:r>
        <w:tab/>
        <w:t xml:space="preserve">Gross Negligence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3100.900</w:t>
      </w:r>
      <w:r>
        <w:tab/>
        <w:t xml:space="preserve">Willful and Wanton Misconduct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3100.1000</w:t>
      </w:r>
      <w:r>
        <w:tab/>
        <w:t xml:space="preserve">Unacceptable Risk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3100.1100</w:t>
      </w:r>
      <w:r>
        <w:tab/>
        <w:t xml:space="preserve">Review Prior to Revocation of Coverage </w:t>
      </w:r>
    </w:p>
    <w:p w:rsidR="00117346" w:rsidRDefault="00117346" w:rsidP="00117346">
      <w:pPr>
        <w:widowControl w:val="0"/>
        <w:autoSpaceDE w:val="0"/>
        <w:autoSpaceDN w:val="0"/>
        <w:adjustRightInd w:val="0"/>
        <w:ind w:left="1440" w:hanging="1440"/>
      </w:pPr>
      <w:r>
        <w:t>3100.1200</w:t>
      </w:r>
      <w:r>
        <w:tab/>
        <w:t xml:space="preserve">Appeal </w:t>
      </w:r>
    </w:p>
    <w:sectPr w:rsidR="00117346" w:rsidSect="001173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346"/>
    <w:rsid w:val="00117346"/>
    <w:rsid w:val="006231D3"/>
    <w:rsid w:val="008F3267"/>
    <w:rsid w:val="00C56909"/>
    <w:rsid w:val="00EF3FB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4</cp:revision>
  <dcterms:created xsi:type="dcterms:W3CDTF">2012-06-21T18:51:00Z</dcterms:created>
  <dcterms:modified xsi:type="dcterms:W3CDTF">2012-11-13T14:47:00Z</dcterms:modified>
</cp:coreProperties>
</file>