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E6A11" w14:textId="77777777" w:rsidR="00AD53B5" w:rsidRDefault="00AD53B5" w:rsidP="00AD53B5">
      <w:pPr>
        <w:widowControl w:val="0"/>
        <w:autoSpaceDE w:val="0"/>
        <w:autoSpaceDN w:val="0"/>
        <w:adjustRightInd w:val="0"/>
        <w:rPr>
          <w:color w:val="000000"/>
        </w:rPr>
      </w:pPr>
    </w:p>
    <w:p w14:paraId="6BF80097" w14:textId="77777777" w:rsidR="00AD53B5" w:rsidRPr="005C17B3" w:rsidRDefault="00AD53B5" w:rsidP="00AD53B5">
      <w:pPr>
        <w:widowControl w:val="0"/>
        <w:autoSpaceDE w:val="0"/>
        <w:autoSpaceDN w:val="0"/>
        <w:adjustRightInd w:val="0"/>
        <w:rPr>
          <w:b/>
          <w:bCs/>
          <w:color w:val="000000"/>
        </w:rPr>
      </w:pPr>
      <w:r>
        <w:rPr>
          <w:b/>
          <w:bCs/>
          <w:color w:val="000000"/>
        </w:rPr>
        <w:t xml:space="preserve">Section 2800.620  Reimbursement Rates </w:t>
      </w:r>
    </w:p>
    <w:p w14:paraId="243B88B5" w14:textId="77777777" w:rsidR="00AD53B5" w:rsidRDefault="00AD53B5" w:rsidP="00AD53B5">
      <w:pPr>
        <w:widowControl w:val="0"/>
        <w:autoSpaceDE w:val="0"/>
        <w:autoSpaceDN w:val="0"/>
        <w:adjustRightInd w:val="0"/>
        <w:rPr>
          <w:color w:val="000000"/>
        </w:rPr>
      </w:pPr>
    </w:p>
    <w:p w14:paraId="1AF8584E" w14:textId="4C0C2E89" w:rsidR="00AD53B5" w:rsidRDefault="00AD53B5" w:rsidP="00AD53B5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color w:val="000000"/>
        </w:rPr>
        <w:t>All business travel shall be reimbursed according to the rates as set forth in Section 3000.Appendix A of the Travel Regulation Council rules. (80 Ill. Adm. Code 3000.Appendix A)</w:t>
      </w:r>
    </w:p>
    <w:p w14:paraId="2F2159A4" w14:textId="119A8638" w:rsidR="000174EB" w:rsidRDefault="000174EB" w:rsidP="00093935"/>
    <w:p w14:paraId="701BDD7F" w14:textId="1EC6CDEB" w:rsidR="00AD53B5" w:rsidRPr="00093935" w:rsidRDefault="00AD53B5" w:rsidP="00AD53B5">
      <w:pPr>
        <w:ind w:firstLine="720"/>
      </w:pPr>
      <w:r w:rsidRPr="005A6DC4">
        <w:t>(Source:  Added at 4</w:t>
      </w:r>
      <w:r>
        <w:t>7</w:t>
      </w:r>
      <w:r w:rsidRPr="005A6DC4">
        <w:t xml:space="preserve"> Ill. Reg. </w:t>
      </w:r>
      <w:r w:rsidR="00E4588F">
        <w:t>12038</w:t>
      </w:r>
      <w:r w:rsidRPr="005A6DC4">
        <w:t xml:space="preserve">, effective </w:t>
      </w:r>
      <w:r w:rsidR="00E4588F">
        <w:t>July 28, 2023</w:t>
      </w:r>
      <w:r w:rsidRPr="005A6DC4">
        <w:t>)</w:t>
      </w:r>
    </w:p>
    <w:sectPr w:rsidR="00AD53B5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127A42" w14:textId="77777777" w:rsidR="00281B23" w:rsidRDefault="00281B23">
      <w:r>
        <w:separator/>
      </w:r>
    </w:p>
  </w:endnote>
  <w:endnote w:type="continuationSeparator" w:id="0">
    <w:p w14:paraId="5D4F25B6" w14:textId="77777777" w:rsidR="00281B23" w:rsidRDefault="00281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8BB27" w14:textId="77777777" w:rsidR="00281B23" w:rsidRDefault="00281B23">
      <w:r>
        <w:separator/>
      </w:r>
    </w:p>
  </w:footnote>
  <w:footnote w:type="continuationSeparator" w:id="0">
    <w:p w14:paraId="0D55127F" w14:textId="77777777" w:rsidR="00281B23" w:rsidRDefault="00281B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B23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1B23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A85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D53B5"/>
    <w:rsid w:val="00AE031A"/>
    <w:rsid w:val="00AE5547"/>
    <w:rsid w:val="00AE581B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588F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C9E021"/>
  <w15:chartTrackingRefBased/>
  <w15:docId w15:val="{87CFEEB5-02E7-4DFA-8642-35D797BE2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D53B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243</Characters>
  <Application>Microsoft Office Word</Application>
  <DocSecurity>0</DocSecurity>
  <Lines>2</Lines>
  <Paragraphs>1</Paragraphs>
  <ScaleCrop>false</ScaleCrop>
  <Company>Illinois General Assembly</Company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Shipley, Melissa A.</cp:lastModifiedBy>
  <cp:revision>3</cp:revision>
  <dcterms:created xsi:type="dcterms:W3CDTF">2023-07-18T15:36:00Z</dcterms:created>
  <dcterms:modified xsi:type="dcterms:W3CDTF">2023-08-11T15:56:00Z</dcterms:modified>
</cp:coreProperties>
</file>