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7F" w:rsidRPr="00D327AC" w:rsidRDefault="0004457F" w:rsidP="004B4AB6">
      <w:pPr>
        <w:rPr>
          <w:b/>
        </w:rPr>
      </w:pPr>
    </w:p>
    <w:p w:rsidR="004B4AB6" w:rsidRPr="00D327AC" w:rsidRDefault="004B4AB6" w:rsidP="004B4AB6">
      <w:pPr>
        <w:rPr>
          <w:b/>
        </w:rPr>
      </w:pPr>
      <w:r w:rsidRPr="00D327AC">
        <w:rPr>
          <w:b/>
        </w:rPr>
        <w:t xml:space="preserve">Section 2200.210  CMS Responsibility </w:t>
      </w:r>
    </w:p>
    <w:p w:rsidR="004B4AB6" w:rsidRPr="00D327AC" w:rsidRDefault="004B4AB6" w:rsidP="004B4AB6">
      <w:r w:rsidRPr="00D327AC">
        <w:t> </w:t>
      </w:r>
    </w:p>
    <w:p w:rsidR="004B4AB6" w:rsidRPr="00D327AC" w:rsidRDefault="004B4AB6" w:rsidP="004B4AB6">
      <w:r w:rsidRPr="00D327AC">
        <w:t>CMS shall:</w:t>
      </w:r>
    </w:p>
    <w:p w:rsidR="004B4AB6" w:rsidRPr="00D327AC" w:rsidRDefault="004B4AB6" w:rsidP="004B4AB6"/>
    <w:p w:rsidR="004B4AB6" w:rsidRPr="00D327AC" w:rsidRDefault="0004457F" w:rsidP="0004457F">
      <w:pPr>
        <w:ind w:firstLine="720"/>
      </w:pPr>
      <w:r w:rsidRPr="00D327AC">
        <w:t>a)</w:t>
      </w:r>
      <w:r w:rsidRPr="00D327AC">
        <w:tab/>
      </w:r>
      <w:r w:rsidR="004B4AB6" w:rsidRPr="00D327AC">
        <w:t>Establish premium contributions consistent with the Act and this Part;</w:t>
      </w:r>
    </w:p>
    <w:p w:rsidR="004B4AB6" w:rsidRPr="00D327AC" w:rsidRDefault="004B4AB6" w:rsidP="004B4AB6"/>
    <w:p w:rsidR="004B4AB6" w:rsidRPr="00D327AC" w:rsidRDefault="0004457F" w:rsidP="0004457F">
      <w:pPr>
        <w:ind w:left="1440" w:hanging="720"/>
      </w:pPr>
      <w:r w:rsidRPr="00D327AC">
        <w:t>b)</w:t>
      </w:r>
      <w:r w:rsidRPr="00D327AC">
        <w:tab/>
      </w:r>
      <w:r w:rsidR="004B4AB6" w:rsidRPr="00D327AC">
        <w:t xml:space="preserve">Calculate the premium contribution owed by each Retired Employee, Annuitant or Survivor </w:t>
      </w:r>
      <w:r w:rsidR="00CF78D4">
        <w:t xml:space="preserve">in accordance with Subpart E of this Part </w:t>
      </w:r>
      <w:bookmarkStart w:id="0" w:name="_GoBack"/>
      <w:bookmarkEnd w:id="0"/>
      <w:r w:rsidR="004B4AB6" w:rsidRPr="00D327AC">
        <w:t xml:space="preserve">and transmit </w:t>
      </w:r>
      <w:r w:rsidR="00157D79">
        <w:t>that</w:t>
      </w:r>
      <w:r w:rsidR="004B4AB6" w:rsidRPr="00D327AC">
        <w:t xml:space="preserve"> calculation to the appropriate Retirement System on a monthly basis to allow for collection of </w:t>
      </w:r>
      <w:r w:rsidR="00157D79">
        <w:t>the</w:t>
      </w:r>
      <w:r w:rsidR="004B4AB6" w:rsidRPr="00D327AC">
        <w:t xml:space="preserve"> premium; and </w:t>
      </w:r>
    </w:p>
    <w:p w:rsidR="004B4AB6" w:rsidRPr="00D327AC" w:rsidRDefault="004B4AB6" w:rsidP="004B4AB6"/>
    <w:p w:rsidR="004B4AB6" w:rsidRPr="00D327AC" w:rsidRDefault="0004457F" w:rsidP="0004457F">
      <w:pPr>
        <w:ind w:left="1440" w:hanging="720"/>
      </w:pPr>
      <w:r w:rsidRPr="00D327AC">
        <w:t>c)</w:t>
      </w:r>
      <w:r w:rsidRPr="00D327AC">
        <w:tab/>
      </w:r>
      <w:r w:rsidR="004B4AB6" w:rsidRPr="00D327AC">
        <w:t>Develop information</w:t>
      </w:r>
      <w:r w:rsidR="00157D79">
        <w:t xml:space="preserve"> and distribute that information</w:t>
      </w:r>
      <w:r w:rsidR="004B4AB6" w:rsidRPr="00D327AC">
        <w:t xml:space="preserve"> to Retired Employees, Annuitants and Survivors related to this Part.</w:t>
      </w:r>
    </w:p>
    <w:sectPr w:rsidR="004B4AB6" w:rsidRPr="00D327A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AB6" w:rsidRDefault="004B4AB6">
      <w:r>
        <w:separator/>
      </w:r>
    </w:p>
  </w:endnote>
  <w:endnote w:type="continuationSeparator" w:id="0">
    <w:p w:rsidR="004B4AB6" w:rsidRDefault="004B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AB6" w:rsidRDefault="004B4AB6">
      <w:r>
        <w:separator/>
      </w:r>
    </w:p>
  </w:footnote>
  <w:footnote w:type="continuationSeparator" w:id="0">
    <w:p w:rsidR="004B4AB6" w:rsidRDefault="004B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21A26"/>
    <w:multiLevelType w:val="hybridMultilevel"/>
    <w:tmpl w:val="87D8F1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B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57F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D79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87EAB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AB6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CA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78D4"/>
    <w:rsid w:val="00D03A79"/>
    <w:rsid w:val="00D0676C"/>
    <w:rsid w:val="00D10D50"/>
    <w:rsid w:val="00D17DC3"/>
    <w:rsid w:val="00D2155A"/>
    <w:rsid w:val="00D27015"/>
    <w:rsid w:val="00D2776C"/>
    <w:rsid w:val="00D27E4E"/>
    <w:rsid w:val="00D327AC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CB540B-8ACE-4041-81BD-04CDD4C0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99"/>
    <w:qFormat/>
    <w:rsid w:val="004B4A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7</cp:revision>
  <dcterms:created xsi:type="dcterms:W3CDTF">2013-06-24T14:17:00Z</dcterms:created>
  <dcterms:modified xsi:type="dcterms:W3CDTF">2013-09-19T19:00:00Z</dcterms:modified>
</cp:coreProperties>
</file>