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CC" w:rsidRDefault="003A35CC" w:rsidP="001F14C0"/>
    <w:p w:rsidR="001F14C0" w:rsidRPr="001F14C0" w:rsidRDefault="001F14C0" w:rsidP="001F14C0">
      <w:r w:rsidRPr="001F14C0">
        <w:t xml:space="preserve">SOURCE: </w:t>
      </w:r>
      <w:r w:rsidR="008E0B0B">
        <w:t xml:space="preserve"> Adopted by emergency rulemaking at 37 Ill. Reg. </w:t>
      </w:r>
      <w:r w:rsidR="007B7086">
        <w:t>10725</w:t>
      </w:r>
      <w:r w:rsidR="008E0B0B">
        <w:t xml:space="preserve">, </w:t>
      </w:r>
      <w:r w:rsidR="003858FA">
        <w:t xml:space="preserve">effective </w:t>
      </w:r>
      <w:r w:rsidR="007B7086">
        <w:t>June 28, 2013</w:t>
      </w:r>
      <w:r w:rsidR="003858FA">
        <w:t xml:space="preserve">, </w:t>
      </w:r>
      <w:r w:rsidR="008E0B0B">
        <w:t>for a maximum of 150 days; a</w:t>
      </w:r>
      <w:r w:rsidRPr="001F14C0">
        <w:t xml:space="preserve">dopted at 37 Ill. Reg. </w:t>
      </w:r>
      <w:r w:rsidR="00D961B6">
        <w:t>18244</w:t>
      </w:r>
      <w:r w:rsidRPr="001F14C0">
        <w:t xml:space="preserve">, effective </w:t>
      </w:r>
      <w:r w:rsidR="00D961B6">
        <w:t>October 31, 2013</w:t>
      </w:r>
      <w:r w:rsidR="00F07FD1">
        <w:t>; emergency amendment at 38 Ill. Reg. 14440, effective July 1, 2014, for a maximum of 150 days</w:t>
      </w:r>
      <w:r w:rsidR="00197C10">
        <w:t>; emergency rule repealed by emergency rulemaking at 38 Ill. Reg. 17793, effective August 11, 2014, for the remainder of the 150 days</w:t>
      </w:r>
      <w:bookmarkStart w:id="0" w:name="_GoBack"/>
      <w:bookmarkEnd w:id="0"/>
      <w:r w:rsidR="007426D6">
        <w:t>.</w:t>
      </w:r>
    </w:p>
    <w:sectPr w:rsidR="001F14C0" w:rsidRPr="001F14C0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4C0" w:rsidRDefault="001F14C0">
      <w:r>
        <w:separator/>
      </w:r>
    </w:p>
  </w:endnote>
  <w:endnote w:type="continuationSeparator" w:id="0">
    <w:p w:rsidR="001F14C0" w:rsidRDefault="001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4C0" w:rsidRDefault="001F14C0">
      <w:r>
        <w:separator/>
      </w:r>
    </w:p>
  </w:footnote>
  <w:footnote w:type="continuationSeparator" w:id="0">
    <w:p w:rsidR="001F14C0" w:rsidRDefault="001F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C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97C1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4C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8FA"/>
    <w:rsid w:val="0039357E"/>
    <w:rsid w:val="00393652"/>
    <w:rsid w:val="00394002"/>
    <w:rsid w:val="0039695D"/>
    <w:rsid w:val="003A35CC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6D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08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B0B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1B6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28E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07FD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24374B-1A85-4F22-A776-CF39FF9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10</cp:revision>
  <dcterms:created xsi:type="dcterms:W3CDTF">2013-06-24T14:17:00Z</dcterms:created>
  <dcterms:modified xsi:type="dcterms:W3CDTF">2014-08-15T21:59:00Z</dcterms:modified>
</cp:coreProperties>
</file>