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56" w:rsidRDefault="00460F56" w:rsidP="00460F5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ESTABLISHMENT OF PLAN AND DEFINITIONS</w:t>
      </w:r>
    </w:p>
    <w:p w:rsidR="00460F56" w:rsidRDefault="00460F56" w:rsidP="00460F56">
      <w:pPr>
        <w:widowControl w:val="0"/>
        <w:autoSpaceDE w:val="0"/>
        <w:autoSpaceDN w:val="0"/>
        <w:adjustRightInd w:val="0"/>
        <w:jc w:val="center"/>
      </w:pPr>
    </w:p>
    <w:p w:rsidR="00460F56" w:rsidRDefault="00460F56" w:rsidP="00460F5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  <w:r>
        <w:t>2100.10</w:t>
      </w:r>
      <w:r>
        <w:tab/>
        <w:t xml:space="preserve">Summary 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  <w:r>
        <w:t>2100.20</w:t>
      </w:r>
      <w:r>
        <w:tab/>
        <w:t xml:space="preserve">Purpose of Plan 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  <w:r>
        <w:t>2100.30</w:t>
      </w:r>
      <w:r>
        <w:tab/>
        <w:t xml:space="preserve">Applicability of Plan 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  <w:r>
        <w:t>2100.40</w:t>
      </w:r>
      <w:r>
        <w:tab/>
        <w:t xml:space="preserve">Definitions 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ELIGIBILITY AND PARTICIPATION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  <w:r>
        <w:t>2100.110</w:t>
      </w:r>
      <w:r>
        <w:tab/>
        <w:t xml:space="preserve">Membership 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  <w:r>
        <w:t>2100.120</w:t>
      </w:r>
      <w:r>
        <w:tab/>
        <w:t xml:space="preserve">Duration 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BENEFITS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  <w:r>
        <w:t>2100.210</w:t>
      </w:r>
      <w:r>
        <w:tab/>
        <w:t xml:space="preserve">Premium Dollars 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  <w:r>
        <w:t>2100.220</w:t>
      </w:r>
      <w:r>
        <w:tab/>
        <w:t xml:space="preserve">Benefits 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  <w:r>
        <w:t>2100.230</w:t>
      </w:r>
      <w:r>
        <w:tab/>
        <w:t xml:space="preserve">Commencement of Participation 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  <w:r>
        <w:t>2100.240</w:t>
      </w:r>
      <w:r>
        <w:tab/>
        <w:t xml:space="preserve">Election of Benefits Coverage 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ADMINISTRATION AND FINANCING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  <w:r>
        <w:t>2100.310</w:t>
      </w:r>
      <w:r>
        <w:tab/>
        <w:t xml:space="preserve">Responsibilities of the Department 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  <w:r>
        <w:t>2100.320</w:t>
      </w:r>
      <w:r>
        <w:tab/>
        <w:t xml:space="preserve">Expenses of Administration 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  <w:r>
        <w:t>2100.330</w:t>
      </w:r>
      <w:r>
        <w:tab/>
        <w:t xml:space="preserve">Contributions and Financing 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AMENDMENT AND TERMINATION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  <w:r>
        <w:t>2100.410</w:t>
      </w:r>
      <w:r>
        <w:tab/>
        <w:t xml:space="preserve">Right to Amend and Terminate Reserved 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MISCELLANEOUS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  <w:r>
        <w:t>2100.510</w:t>
      </w:r>
      <w:r>
        <w:tab/>
        <w:t xml:space="preserve">Illegality of a Particular Provision 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  <w:r>
        <w:t>2100.520</w:t>
      </w:r>
      <w:r>
        <w:tab/>
        <w:t xml:space="preserve">Applicable Law 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  <w:r>
        <w:t>2100.530</w:t>
      </w:r>
      <w:r>
        <w:tab/>
        <w:t xml:space="preserve">Assignment </w:t>
      </w:r>
    </w:p>
    <w:p w:rsidR="00460F56" w:rsidRDefault="00460F56" w:rsidP="00460F56">
      <w:pPr>
        <w:widowControl w:val="0"/>
        <w:autoSpaceDE w:val="0"/>
        <w:autoSpaceDN w:val="0"/>
        <w:adjustRightInd w:val="0"/>
        <w:ind w:left="1440" w:hanging="1440"/>
      </w:pPr>
      <w:r>
        <w:t>2100.540</w:t>
      </w:r>
      <w:r>
        <w:tab/>
        <w:t xml:space="preserve">Rights Against the Employer </w:t>
      </w:r>
    </w:p>
    <w:sectPr w:rsidR="00460F56" w:rsidSect="00460F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0F56"/>
    <w:rsid w:val="00460F56"/>
    <w:rsid w:val="007129F3"/>
    <w:rsid w:val="00B907DF"/>
    <w:rsid w:val="00BE03F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ESTABLISHMENT OF PLAN AND DEFINITIONS</vt:lpstr>
    </vt:vector>
  </TitlesOfParts>
  <Company>state of illinois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ESTABLISHMENT OF PLAN AND DEFINITIONS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