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7A9" w:rsidRDefault="00E267A9" w:rsidP="00AF014A">
      <w:pPr>
        <w:jc w:val="both"/>
        <w:rPr>
          <w:b/>
        </w:rPr>
      </w:pPr>
    </w:p>
    <w:p w:rsidR="00AF014A" w:rsidRPr="00AF014A" w:rsidRDefault="00AF014A" w:rsidP="00AF014A">
      <w:pPr>
        <w:jc w:val="both"/>
        <w:rPr>
          <w:b/>
        </w:rPr>
      </w:pPr>
      <w:r w:rsidRPr="00AF014A">
        <w:rPr>
          <w:b/>
        </w:rPr>
        <w:t>Section 1300.40  Board's Jurisdiction</w:t>
      </w:r>
    </w:p>
    <w:p w:rsidR="00AF014A" w:rsidRPr="00AF014A" w:rsidRDefault="00AF014A" w:rsidP="00AF014A">
      <w:pPr>
        <w:jc w:val="both"/>
        <w:rPr>
          <w:b/>
        </w:rPr>
      </w:pPr>
    </w:p>
    <w:p w:rsidR="00AF014A" w:rsidRPr="00AF014A" w:rsidRDefault="00AF014A" w:rsidP="00AF014A">
      <w:r w:rsidRPr="00AF014A">
        <w:t>The Board shall undertake the process of determining whether a gubernatorial designation of a State employment position as excluded from self-organization and collective bargaining comports with Section 6.1 of the Act upon filing of a designation with the Board.  All proceedings conducted under this Part are subject to the jurisdiction of the Board's State Panel pursuant to Section 5(a-5) of the Act.</w:t>
      </w:r>
      <w:bookmarkStart w:id="0" w:name="_GoBack"/>
      <w:bookmarkEnd w:id="0"/>
    </w:p>
    <w:sectPr w:rsidR="00AF014A" w:rsidRPr="00AF014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14A" w:rsidRDefault="00AF014A">
      <w:r>
        <w:separator/>
      </w:r>
    </w:p>
  </w:endnote>
  <w:endnote w:type="continuationSeparator" w:id="0">
    <w:p w:rsidR="00AF014A" w:rsidRDefault="00AF0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14A" w:rsidRDefault="00AF014A">
      <w:r>
        <w:separator/>
      </w:r>
    </w:p>
  </w:footnote>
  <w:footnote w:type="continuationSeparator" w:id="0">
    <w:p w:rsidR="00AF014A" w:rsidRDefault="00AF0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14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014A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67A9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2013-04-24T17:24:00Z</dcterms:created>
  <dcterms:modified xsi:type="dcterms:W3CDTF">2013-04-24T17:28:00Z</dcterms:modified>
</cp:coreProperties>
</file>