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D" w:rsidRDefault="00151A3D" w:rsidP="00151A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1A3D" w:rsidRDefault="00151A3D" w:rsidP="00151A3D">
      <w:pPr>
        <w:widowControl w:val="0"/>
        <w:autoSpaceDE w:val="0"/>
        <w:autoSpaceDN w:val="0"/>
        <w:adjustRightInd w:val="0"/>
        <w:jc w:val="center"/>
      </w:pPr>
      <w:r>
        <w:t>SUBPART A:  NON-ADVERSARIAL PROCEEDINGS</w:t>
      </w:r>
    </w:p>
    <w:p w:rsidR="00151A3D" w:rsidRDefault="00151A3D" w:rsidP="00151A3D">
      <w:pPr>
        <w:widowControl w:val="0"/>
        <w:autoSpaceDE w:val="0"/>
        <w:autoSpaceDN w:val="0"/>
        <w:adjustRightInd w:val="0"/>
        <w:jc w:val="center"/>
      </w:pPr>
    </w:p>
    <w:p w:rsidR="00151A3D" w:rsidRDefault="00151A3D" w:rsidP="00151A3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1105.10</w:t>
      </w:r>
      <w:r>
        <w:tab/>
        <w:t xml:space="preserve">General Statement of Purpose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1105.20</w:t>
      </w:r>
      <w:r>
        <w:tab/>
        <w:t xml:space="preserve">Setting of Representation Hearing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1105.30</w:t>
      </w:r>
      <w:r>
        <w:tab/>
        <w:t xml:space="preserve">Authority of Hearing Officer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1105.40</w:t>
      </w:r>
      <w:r>
        <w:tab/>
        <w:t xml:space="preserve">Rights of Parties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1105.50</w:t>
      </w:r>
      <w:r>
        <w:tab/>
        <w:t xml:space="preserve">Conduct of Hearing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1105.60</w:t>
      </w:r>
      <w:r>
        <w:tab/>
        <w:t xml:space="preserve">Admissible Evidence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1105.70</w:t>
      </w:r>
      <w:r>
        <w:tab/>
        <w:t xml:space="preserve">Official Notice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1105.80</w:t>
      </w:r>
      <w:r>
        <w:tab/>
        <w:t xml:space="preserve">Decisions and Exceptions </w:t>
      </w:r>
      <w:r w:rsidR="005C4465">
        <w:t>(Repealed)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CONTESTED CASES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1105.90</w:t>
      </w:r>
      <w:r>
        <w:tab/>
        <w:t xml:space="preserve">General Statement of Purpose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1105.100</w:t>
      </w:r>
      <w:r>
        <w:tab/>
        <w:t xml:space="preserve">Setting of Contested Case Hearing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1105.110</w:t>
      </w:r>
      <w:r>
        <w:tab/>
        <w:t xml:space="preserve">Parties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1105.120</w:t>
      </w:r>
      <w:r>
        <w:tab/>
        <w:t xml:space="preserve">Authority of Hearing Officer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1105.130</w:t>
      </w:r>
      <w:r>
        <w:tab/>
        <w:t xml:space="preserve">Requests for Documents (Repealed)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1105.140</w:t>
      </w:r>
      <w:r>
        <w:tab/>
        <w:t xml:space="preserve">Pre-Hearing Memorandum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1105.150</w:t>
      </w:r>
      <w:r>
        <w:tab/>
        <w:t xml:space="preserve">Rights of Parties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1105.160</w:t>
      </w:r>
      <w:r>
        <w:tab/>
        <w:t xml:space="preserve">Order of Hearing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1105.170</w:t>
      </w:r>
      <w:r>
        <w:tab/>
        <w:t xml:space="preserve">Conduct of Hearing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1105.180</w:t>
      </w:r>
      <w:r>
        <w:tab/>
        <w:t xml:space="preserve">Confidentiality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1105.190</w:t>
      </w:r>
      <w:r>
        <w:tab/>
        <w:t xml:space="preserve">Admissible Evidence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1105.200</w:t>
      </w:r>
      <w:r>
        <w:tab/>
        <w:t xml:space="preserve">Official Notice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1105.210</w:t>
      </w:r>
      <w:r>
        <w:tab/>
        <w:t xml:space="preserve">Examination of Hostile Party or Adverse Witness </w:t>
      </w:r>
    </w:p>
    <w:p w:rsidR="00151A3D" w:rsidRDefault="00151A3D" w:rsidP="00151A3D">
      <w:pPr>
        <w:widowControl w:val="0"/>
        <w:autoSpaceDE w:val="0"/>
        <w:autoSpaceDN w:val="0"/>
        <w:adjustRightInd w:val="0"/>
        <w:ind w:left="1440" w:hanging="1440"/>
      </w:pPr>
      <w:r>
        <w:t>1105.220</w:t>
      </w:r>
      <w:r>
        <w:tab/>
        <w:t xml:space="preserve">Decisions and Exceptions </w:t>
      </w:r>
      <w:r w:rsidR="005C4465">
        <w:t>(Repealed)</w:t>
      </w:r>
    </w:p>
    <w:p w:rsidR="00A00780" w:rsidRDefault="00A00780" w:rsidP="00151A3D">
      <w:pPr>
        <w:widowControl w:val="0"/>
        <w:autoSpaceDE w:val="0"/>
        <w:autoSpaceDN w:val="0"/>
        <w:adjustRightInd w:val="0"/>
        <w:ind w:left="1440" w:hanging="1440"/>
      </w:pPr>
      <w:r>
        <w:t>1105.230</w:t>
      </w:r>
      <w:r>
        <w:tab/>
        <w:t>Motions for Production of Documents</w:t>
      </w:r>
      <w:r w:rsidR="005C4465">
        <w:t xml:space="preserve"> (Repealed</w:t>
      </w:r>
      <w:r w:rsidR="00955C95">
        <w:t>)</w:t>
      </w:r>
    </w:p>
    <w:sectPr w:rsidR="00A00780" w:rsidSect="00151A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1A3D"/>
    <w:rsid w:val="00105C60"/>
    <w:rsid w:val="00151A3D"/>
    <w:rsid w:val="005649E7"/>
    <w:rsid w:val="005C4465"/>
    <w:rsid w:val="00623E73"/>
    <w:rsid w:val="008D6E91"/>
    <w:rsid w:val="00955C95"/>
    <w:rsid w:val="00992EAE"/>
    <w:rsid w:val="00A00780"/>
    <w:rsid w:val="00E734E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64FB95-6F0B-4595-966F-59FB98A4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NON-ADVERSARIAL PROCEEDINGS</vt:lpstr>
    </vt:vector>
  </TitlesOfParts>
  <Company>state of illinois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NON-ADVERSARIAL PROCEEDINGS</dc:title>
  <dc:subject/>
  <dc:creator>Illinois General Assembly</dc:creator>
  <cp:keywords/>
  <dc:description/>
  <cp:lastModifiedBy>Dotts, Joyce M.</cp:lastModifiedBy>
  <cp:revision>2</cp:revision>
  <dcterms:created xsi:type="dcterms:W3CDTF">2017-06-28T21:26:00Z</dcterms:created>
  <dcterms:modified xsi:type="dcterms:W3CDTF">2017-06-28T21:26:00Z</dcterms:modified>
</cp:coreProperties>
</file>