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46" w:rsidRDefault="00A73C46" w:rsidP="00A73C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A73C46" w:rsidRDefault="00A73C46" w:rsidP="00A73C46">
      <w:pPr>
        <w:widowControl w:val="0"/>
        <w:autoSpaceDE w:val="0"/>
        <w:autoSpaceDN w:val="0"/>
        <w:adjustRightInd w:val="0"/>
        <w:jc w:val="center"/>
      </w:pPr>
    </w:p>
    <w:p w:rsidR="00A73C46" w:rsidRDefault="00A73C46" w:rsidP="00A73C4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Definitions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CLASSIFICATION AND PAY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500.110</w:t>
      </w:r>
      <w:r>
        <w:tab/>
        <w:t xml:space="preserve">Position Classification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500.120</w:t>
      </w:r>
      <w:r>
        <w:tab/>
        <w:t xml:space="preserve">Pay Plan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MERIT AND FITNESS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500.210</w:t>
      </w:r>
      <w:r>
        <w:tab/>
        <w:t xml:space="preserve">Application and Examination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500.220</w:t>
      </w:r>
      <w:r>
        <w:tab/>
        <w:t xml:space="preserve">Trainees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500.225</w:t>
      </w:r>
      <w:r>
        <w:tab/>
        <w:t xml:space="preserve">Intermittents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500.230</w:t>
      </w:r>
      <w:r>
        <w:tab/>
        <w:t xml:space="preserve">Continuous Service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500.240</w:t>
      </w:r>
      <w:r>
        <w:tab/>
        <w:t xml:space="preserve">Performance Review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500.250</w:t>
      </w:r>
      <w:r>
        <w:tab/>
        <w:t xml:space="preserve">Probationary Status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500.260</w:t>
      </w:r>
      <w:r>
        <w:tab/>
        <w:t xml:space="preserve">Promotions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500.270</w:t>
      </w:r>
      <w:r>
        <w:tab/>
        <w:t xml:space="preserve">Employee Transfer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500.275</w:t>
      </w:r>
      <w:r>
        <w:tab/>
        <w:t xml:space="preserve">Demotion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500.280</w:t>
      </w:r>
      <w:r>
        <w:tab/>
        <w:t xml:space="preserve">Layoffs and Reemployment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500.285</w:t>
      </w:r>
      <w:r>
        <w:tab/>
        <w:t xml:space="preserve">Voluntary Reduction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500.290</w:t>
      </w:r>
      <w:r>
        <w:tab/>
        <w:t xml:space="preserve">Resignation and Reinstatement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500.295</w:t>
      </w:r>
      <w:r>
        <w:tab/>
        <w:t xml:space="preserve">Discipline, Discharge and Demotion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CONDITIONS OF EMPLOYMENT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500.310</w:t>
      </w:r>
      <w:r>
        <w:tab/>
        <w:t xml:space="preserve">Grievance Procedure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500.320</w:t>
      </w:r>
      <w:r>
        <w:tab/>
        <w:t xml:space="preserve">Leave of Absence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500.330</w:t>
      </w:r>
      <w:r>
        <w:tab/>
        <w:t xml:space="preserve">Holidays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500.340</w:t>
      </w:r>
      <w:r>
        <w:tab/>
        <w:t xml:space="preserve">Vacation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500.350</w:t>
      </w:r>
      <w:r>
        <w:tab/>
        <w:t xml:space="preserve">Work Schedules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500.360</w:t>
      </w:r>
      <w:r>
        <w:tab/>
        <w:t xml:space="preserve">Overtime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GENERAL PROVISIONS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500.410</w:t>
      </w:r>
      <w:r>
        <w:tab/>
        <w:t xml:space="preserve">Public Records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500.415</w:t>
      </w:r>
      <w:r>
        <w:tab/>
        <w:t xml:space="preserve">Time and Manner of Inspection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500.420</w:t>
      </w:r>
      <w:r>
        <w:tab/>
        <w:t xml:space="preserve">Employee Roster Files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500.425</w:t>
      </w:r>
      <w:r>
        <w:tab/>
        <w:t xml:space="preserve">Confidential Records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500.430</w:t>
      </w:r>
      <w:r>
        <w:tab/>
        <w:t xml:space="preserve">Attendance Records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500.435</w:t>
      </w:r>
      <w:r>
        <w:tab/>
        <w:t xml:space="preserve">Notification of Absence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500.440</w:t>
      </w:r>
      <w:r>
        <w:tab/>
        <w:t xml:space="preserve">Review of Attendance Records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500.445</w:t>
      </w:r>
      <w:r>
        <w:tab/>
        <w:t xml:space="preserve">Undated Forms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500.450</w:t>
      </w:r>
      <w:r>
        <w:tab/>
        <w:t xml:space="preserve">Incomplete Forms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500.455</w:t>
      </w:r>
      <w:r>
        <w:tab/>
        <w:t xml:space="preserve">Evaluation Forms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500.460</w:t>
      </w:r>
      <w:r>
        <w:tab/>
        <w:t xml:space="preserve">Portability of Certain Benefits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500.470</w:t>
      </w:r>
      <w:r>
        <w:tab/>
        <w:t xml:space="preserve">Effective Date of Rules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500.475</w:t>
      </w:r>
      <w:r>
        <w:tab/>
        <w:t xml:space="preserve">Savings Clause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500.480</w:t>
      </w:r>
      <w:r>
        <w:tab/>
        <w:t xml:space="preserve">Interpretation and Application of Rules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500.485</w:t>
      </w:r>
      <w:r>
        <w:tab/>
        <w:t xml:space="preserve">Policy </w:t>
      </w:r>
    </w:p>
    <w:p w:rsidR="00A73C46" w:rsidRDefault="00A73C46" w:rsidP="00A73C46">
      <w:pPr>
        <w:widowControl w:val="0"/>
        <w:autoSpaceDE w:val="0"/>
        <w:autoSpaceDN w:val="0"/>
        <w:adjustRightInd w:val="0"/>
        <w:ind w:left="1440" w:hanging="1440"/>
      </w:pPr>
      <w:r>
        <w:t>500.490</w:t>
      </w:r>
      <w:r>
        <w:tab/>
        <w:t xml:space="preserve">Retroactivity </w:t>
      </w:r>
    </w:p>
    <w:sectPr w:rsidR="00A73C46" w:rsidSect="00A73C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C46"/>
    <w:rsid w:val="000D352E"/>
    <w:rsid w:val="00A73C46"/>
    <w:rsid w:val="00AA6215"/>
    <w:rsid w:val="00DB238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