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DF" w:rsidRDefault="00BC46DF" w:rsidP="00BC46DF">
      <w:pPr>
        <w:widowControl w:val="0"/>
        <w:autoSpaceDE w:val="0"/>
        <w:autoSpaceDN w:val="0"/>
        <w:adjustRightInd w:val="0"/>
        <w:rPr>
          <w:b/>
        </w:rPr>
      </w:pPr>
    </w:p>
    <w:p w:rsidR="00BC46DF" w:rsidRDefault="00BC46DF" w:rsidP="00BC46D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420.750  School Visitation Leave</w:t>
      </w:r>
    </w:p>
    <w:p w:rsidR="00BC46DF" w:rsidRDefault="00BC46DF" w:rsidP="00BC46DF">
      <w:pPr>
        <w:widowControl w:val="0"/>
        <w:autoSpaceDE w:val="0"/>
        <w:autoSpaceDN w:val="0"/>
        <w:adjustRightInd w:val="0"/>
        <w:rPr>
          <w:b/>
        </w:rPr>
      </w:pPr>
    </w:p>
    <w:p w:rsidR="00BC46DF" w:rsidRPr="0038285F" w:rsidRDefault="00092BC3" w:rsidP="00BC46DF">
      <w:pPr>
        <w:rPr>
          <w:b/>
        </w:rPr>
      </w:pPr>
      <w:r>
        <w:rPr>
          <w:sz w:val="23"/>
          <w:szCs w:val="23"/>
        </w:rPr>
        <w:t>Pursuant to the School Visitation Rights Act [</w:t>
      </w:r>
      <w:r w:rsidRPr="00092BC3">
        <w:t>820 ILCS 147]</w:t>
      </w:r>
      <w:r w:rsidR="000675FE">
        <w:t>,</w:t>
      </w:r>
      <w:r>
        <w:t xml:space="preserve"> </w:t>
      </w:r>
      <w:r w:rsidR="000675FE">
        <w:t>a</w:t>
      </w:r>
      <w:r w:rsidR="00BC46DF">
        <w:rPr>
          <w:sz w:val="23"/>
          <w:szCs w:val="23"/>
        </w:rPr>
        <w:t>n employee with no other available Personal Leave, Vacation Leave, Compensatory Time, or Holiday Compensatory Time shall be granted up to 8 hours of time off without loss of pay or benefits during the school year to visit a dependent child's school for parent-teacher meetings or at the special request of the school authorities. Except in documented extenuating circumstances, an employee must request the time off at least 3 working days in advance. The employee must provide documentation from school authorities indicating the leave time was used for the purpose intended.</w:t>
      </w:r>
    </w:p>
    <w:p w:rsidR="001C71C2" w:rsidRDefault="001C71C2" w:rsidP="002C2703"/>
    <w:p w:rsidR="00BC46DF" w:rsidRPr="00D55B37" w:rsidRDefault="00BC46D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349B0">
        <w:t>12125</w:t>
      </w:r>
      <w:r w:rsidRPr="00D55B37">
        <w:t xml:space="preserve">, effective </w:t>
      </w:r>
      <w:bookmarkStart w:id="0" w:name="_GoBack"/>
      <w:r w:rsidR="009349B0">
        <w:t>July 16, 2012</w:t>
      </w:r>
      <w:bookmarkEnd w:id="0"/>
      <w:r w:rsidRPr="00D55B37">
        <w:t>)</w:t>
      </w:r>
    </w:p>
    <w:sectPr w:rsidR="00BC46D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47" w:rsidRDefault="004E2847">
      <w:r>
        <w:separator/>
      </w:r>
    </w:p>
  </w:endnote>
  <w:endnote w:type="continuationSeparator" w:id="0">
    <w:p w:rsidR="004E2847" w:rsidRDefault="004E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47" w:rsidRDefault="004E2847">
      <w:r>
        <w:separator/>
      </w:r>
    </w:p>
  </w:footnote>
  <w:footnote w:type="continuationSeparator" w:id="0">
    <w:p w:rsidR="004E2847" w:rsidRDefault="004E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5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5FE"/>
    <w:rsid w:val="000676A6"/>
    <w:rsid w:val="00072F75"/>
    <w:rsid w:val="00074368"/>
    <w:rsid w:val="000765E0"/>
    <w:rsid w:val="00083E97"/>
    <w:rsid w:val="0008539F"/>
    <w:rsid w:val="00085CDF"/>
    <w:rsid w:val="0008689B"/>
    <w:rsid w:val="00092BC3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744"/>
    <w:rsid w:val="00153DEA"/>
    <w:rsid w:val="00154F65"/>
    <w:rsid w:val="00155217"/>
    <w:rsid w:val="00155905"/>
    <w:rsid w:val="00163EEE"/>
    <w:rsid w:val="00164756"/>
    <w:rsid w:val="00164C52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CF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84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42B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C9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9B0"/>
    <w:rsid w:val="0093513C"/>
    <w:rsid w:val="00935A8C"/>
    <w:rsid w:val="00944E3D"/>
    <w:rsid w:val="009502CC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993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6D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52D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0CA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9D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38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6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C46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6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C46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2012-06-22T04:50:00Z</dcterms:created>
  <dcterms:modified xsi:type="dcterms:W3CDTF">2012-07-20T21:03:00Z</dcterms:modified>
</cp:coreProperties>
</file>