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17" w:rsidRDefault="00D36017" w:rsidP="00D36017">
      <w:pPr>
        <w:widowControl w:val="0"/>
        <w:autoSpaceDE w:val="0"/>
        <w:autoSpaceDN w:val="0"/>
        <w:adjustRightInd w:val="0"/>
      </w:pPr>
      <w:bookmarkStart w:id="0" w:name="_GoBack"/>
      <w:bookmarkEnd w:id="0"/>
    </w:p>
    <w:p w:rsidR="00D36017" w:rsidRDefault="00D36017" w:rsidP="00D36017">
      <w:pPr>
        <w:widowControl w:val="0"/>
        <w:autoSpaceDE w:val="0"/>
        <w:autoSpaceDN w:val="0"/>
        <w:adjustRightInd w:val="0"/>
      </w:pPr>
      <w:r>
        <w:rPr>
          <w:b/>
          <w:bCs/>
        </w:rPr>
        <w:t>Section 331.1  Definitions</w:t>
      </w:r>
      <w:r>
        <w:t xml:space="preserve"> </w:t>
      </w:r>
    </w:p>
    <w:p w:rsidR="00D36017" w:rsidRDefault="00D36017" w:rsidP="00D36017">
      <w:pPr>
        <w:widowControl w:val="0"/>
        <w:autoSpaceDE w:val="0"/>
        <w:autoSpaceDN w:val="0"/>
        <w:adjustRightInd w:val="0"/>
      </w:pPr>
    </w:p>
    <w:p w:rsidR="00D36017" w:rsidRDefault="00D36017" w:rsidP="00D36017">
      <w:pPr>
        <w:widowControl w:val="0"/>
        <w:autoSpaceDE w:val="0"/>
        <w:autoSpaceDN w:val="0"/>
        <w:adjustRightInd w:val="0"/>
      </w:pPr>
      <w:r>
        <w:t xml:space="preserve">For purposes of this Part, the following terms shall have the meaning given below unless the context clearly requires otherwise: </w:t>
      </w:r>
    </w:p>
    <w:p w:rsidR="00D36017" w:rsidRDefault="00D36017" w:rsidP="00D36017">
      <w:pPr>
        <w:widowControl w:val="0"/>
        <w:autoSpaceDE w:val="0"/>
        <w:autoSpaceDN w:val="0"/>
        <w:adjustRightInd w:val="0"/>
      </w:pPr>
    </w:p>
    <w:p w:rsidR="00D36017" w:rsidRDefault="00D36017" w:rsidP="00D36017">
      <w:pPr>
        <w:widowControl w:val="0"/>
        <w:autoSpaceDE w:val="0"/>
        <w:autoSpaceDN w:val="0"/>
        <w:adjustRightInd w:val="0"/>
        <w:ind w:left="1440" w:hanging="720"/>
      </w:pPr>
      <w:r>
        <w:tab/>
        <w:t xml:space="preserve">"Chief Officer":  The appointed or elected head of any constitutional office, department, agency, board or commission separately funded by appropriations of the General Assembly or the duly authorized designee of such Chief Officer; </w:t>
      </w:r>
    </w:p>
    <w:p w:rsidR="00D36017" w:rsidRDefault="00D36017" w:rsidP="00D36017">
      <w:pPr>
        <w:widowControl w:val="0"/>
        <w:autoSpaceDE w:val="0"/>
        <w:autoSpaceDN w:val="0"/>
        <w:adjustRightInd w:val="0"/>
        <w:ind w:left="1440" w:hanging="720"/>
      </w:pPr>
    </w:p>
    <w:p w:rsidR="00D36017" w:rsidRDefault="00D36017" w:rsidP="00D36017">
      <w:pPr>
        <w:widowControl w:val="0"/>
        <w:autoSpaceDE w:val="0"/>
        <w:autoSpaceDN w:val="0"/>
        <w:adjustRightInd w:val="0"/>
        <w:ind w:left="1440" w:hanging="720"/>
      </w:pPr>
      <w:r>
        <w:tab/>
        <w:t xml:space="preserve">"Day":  Calendar day; </w:t>
      </w:r>
    </w:p>
    <w:p w:rsidR="00D36017" w:rsidRDefault="00D36017" w:rsidP="00D36017">
      <w:pPr>
        <w:widowControl w:val="0"/>
        <w:autoSpaceDE w:val="0"/>
        <w:autoSpaceDN w:val="0"/>
        <w:adjustRightInd w:val="0"/>
        <w:ind w:left="1440" w:hanging="720"/>
      </w:pPr>
    </w:p>
    <w:p w:rsidR="00D36017" w:rsidRDefault="00D36017" w:rsidP="00D36017">
      <w:pPr>
        <w:widowControl w:val="0"/>
        <w:autoSpaceDE w:val="0"/>
        <w:autoSpaceDN w:val="0"/>
        <w:adjustRightInd w:val="0"/>
        <w:ind w:left="1440" w:hanging="720"/>
      </w:pPr>
      <w:r>
        <w:tab/>
        <w:t xml:space="preserve">"Department":  The Department of Central Management Services; </w:t>
      </w:r>
    </w:p>
    <w:p w:rsidR="00D36017" w:rsidRDefault="00D36017" w:rsidP="00D36017">
      <w:pPr>
        <w:widowControl w:val="0"/>
        <w:autoSpaceDE w:val="0"/>
        <w:autoSpaceDN w:val="0"/>
        <w:adjustRightInd w:val="0"/>
        <w:ind w:left="1440" w:hanging="720"/>
      </w:pPr>
    </w:p>
    <w:p w:rsidR="00D36017" w:rsidRDefault="00D36017" w:rsidP="00D36017">
      <w:pPr>
        <w:widowControl w:val="0"/>
        <w:autoSpaceDE w:val="0"/>
        <w:autoSpaceDN w:val="0"/>
        <w:adjustRightInd w:val="0"/>
        <w:ind w:left="1440" w:hanging="720"/>
      </w:pPr>
      <w:r>
        <w:tab/>
        <w:t xml:space="preserve">"Director":  The Director of Central Management Services; </w:t>
      </w:r>
    </w:p>
    <w:p w:rsidR="00D36017" w:rsidRDefault="00D36017" w:rsidP="00D36017">
      <w:pPr>
        <w:widowControl w:val="0"/>
        <w:autoSpaceDE w:val="0"/>
        <w:autoSpaceDN w:val="0"/>
        <w:adjustRightInd w:val="0"/>
        <w:ind w:left="1440" w:hanging="720"/>
      </w:pPr>
    </w:p>
    <w:p w:rsidR="00D36017" w:rsidRDefault="00D36017" w:rsidP="00D36017">
      <w:pPr>
        <w:widowControl w:val="0"/>
        <w:autoSpaceDE w:val="0"/>
        <w:autoSpaceDN w:val="0"/>
        <w:adjustRightInd w:val="0"/>
        <w:ind w:left="1440" w:hanging="720"/>
      </w:pPr>
      <w:r>
        <w:tab/>
        <w:t xml:space="preserve">"Employee":  Any regular officer or employee who receives salary or wages for personal services rendered to the State of Illinois; </w:t>
      </w:r>
    </w:p>
    <w:p w:rsidR="00D36017" w:rsidRDefault="00D36017" w:rsidP="00D36017">
      <w:pPr>
        <w:widowControl w:val="0"/>
        <w:autoSpaceDE w:val="0"/>
        <w:autoSpaceDN w:val="0"/>
        <w:adjustRightInd w:val="0"/>
        <w:ind w:left="1440" w:hanging="720"/>
      </w:pPr>
    </w:p>
    <w:p w:rsidR="00D36017" w:rsidRDefault="00D36017" w:rsidP="00D36017">
      <w:pPr>
        <w:widowControl w:val="0"/>
        <w:autoSpaceDE w:val="0"/>
        <w:autoSpaceDN w:val="0"/>
        <w:adjustRightInd w:val="0"/>
        <w:ind w:left="1440" w:hanging="720"/>
      </w:pPr>
      <w:r>
        <w:tab/>
        <w:t xml:space="preserve">"Fiscal Year":  Any 12-month period beginning July 1 and ending the following June 30 or any 12-month period designated by the Illinois General Assembly for purpose of appropriations; </w:t>
      </w:r>
    </w:p>
    <w:p w:rsidR="00D36017" w:rsidRDefault="00D36017" w:rsidP="00D36017">
      <w:pPr>
        <w:widowControl w:val="0"/>
        <w:autoSpaceDE w:val="0"/>
        <w:autoSpaceDN w:val="0"/>
        <w:adjustRightInd w:val="0"/>
        <w:ind w:left="1440" w:hanging="720"/>
      </w:pPr>
    </w:p>
    <w:p w:rsidR="00D36017" w:rsidRDefault="00D36017" w:rsidP="00D36017">
      <w:pPr>
        <w:widowControl w:val="0"/>
        <w:autoSpaceDE w:val="0"/>
        <w:autoSpaceDN w:val="0"/>
        <w:adjustRightInd w:val="0"/>
        <w:ind w:left="1440" w:hanging="720"/>
      </w:pPr>
      <w:r>
        <w:tab/>
        <w:t xml:space="preserve">"Operating Agency":  The organizational entity headed by a Chief Officer. </w:t>
      </w:r>
    </w:p>
    <w:sectPr w:rsidR="00D36017" w:rsidSect="00D36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017"/>
    <w:rsid w:val="00364A4D"/>
    <w:rsid w:val="005C3366"/>
    <w:rsid w:val="00CB35BE"/>
    <w:rsid w:val="00D36017"/>
    <w:rsid w:val="00EA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