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1B9" w:rsidRDefault="005151B9" w:rsidP="005151B9">
      <w:pPr>
        <w:widowControl w:val="0"/>
        <w:autoSpaceDE w:val="0"/>
        <w:autoSpaceDN w:val="0"/>
        <w:adjustRightInd w:val="0"/>
      </w:pPr>
      <w:bookmarkStart w:id="0" w:name="_GoBack"/>
      <w:bookmarkEnd w:id="0"/>
    </w:p>
    <w:p w:rsidR="005151B9" w:rsidRDefault="005151B9" w:rsidP="005151B9">
      <w:pPr>
        <w:widowControl w:val="0"/>
        <w:autoSpaceDE w:val="0"/>
        <w:autoSpaceDN w:val="0"/>
        <w:adjustRightInd w:val="0"/>
      </w:pPr>
      <w:r>
        <w:rPr>
          <w:b/>
          <w:bCs/>
        </w:rPr>
        <w:t>Section 302.445  Transfer of Duties</w:t>
      </w:r>
      <w:r>
        <w:t xml:space="preserve"> </w:t>
      </w:r>
    </w:p>
    <w:p w:rsidR="005151B9" w:rsidRDefault="005151B9" w:rsidP="005151B9">
      <w:pPr>
        <w:widowControl w:val="0"/>
        <w:autoSpaceDE w:val="0"/>
        <w:autoSpaceDN w:val="0"/>
        <w:adjustRightInd w:val="0"/>
      </w:pPr>
    </w:p>
    <w:p w:rsidR="005151B9" w:rsidRDefault="005151B9" w:rsidP="005151B9">
      <w:pPr>
        <w:widowControl w:val="0"/>
        <w:autoSpaceDE w:val="0"/>
        <w:autoSpaceDN w:val="0"/>
        <w:adjustRightInd w:val="0"/>
      </w:pPr>
      <w:r>
        <w:t xml:space="preserve">When the duties of a position are relocated by transfer or by abolition and reestablishment and when said duties are substantially the same, an incumbent employee may elect to relocate and retain the duties of the position. </w:t>
      </w:r>
    </w:p>
    <w:sectPr w:rsidR="005151B9" w:rsidSect="005151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1B9"/>
    <w:rsid w:val="005151B9"/>
    <w:rsid w:val="005C3366"/>
    <w:rsid w:val="0072795A"/>
    <w:rsid w:val="007E3735"/>
    <w:rsid w:val="00D0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