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49" w:rsidRDefault="00166949" w:rsidP="0016694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66949" w:rsidRDefault="00166949" w:rsidP="00166949">
      <w:pPr>
        <w:widowControl w:val="0"/>
        <w:autoSpaceDE w:val="0"/>
        <w:autoSpaceDN w:val="0"/>
        <w:adjustRightInd w:val="0"/>
        <w:ind w:left="1440" w:hanging="1440"/>
      </w:pPr>
      <w:r>
        <w:t>1400.5</w:t>
      </w:r>
      <w:r>
        <w:tab/>
        <w:t xml:space="preserve">Fees and Costs Applicable to the Sale of Bonds (Repealed) </w:t>
      </w:r>
    </w:p>
    <w:p w:rsidR="00166949" w:rsidRDefault="00166949" w:rsidP="00166949">
      <w:pPr>
        <w:widowControl w:val="0"/>
        <w:autoSpaceDE w:val="0"/>
        <w:autoSpaceDN w:val="0"/>
        <w:adjustRightInd w:val="0"/>
        <w:ind w:left="1440" w:hanging="1440"/>
      </w:pPr>
      <w:r>
        <w:t>1400.10</w:t>
      </w:r>
      <w:r>
        <w:tab/>
        <w:t xml:space="preserve">Authority Fee Initial </w:t>
      </w:r>
    </w:p>
    <w:p w:rsidR="00166949" w:rsidRDefault="00166949" w:rsidP="00166949">
      <w:pPr>
        <w:widowControl w:val="0"/>
        <w:autoSpaceDE w:val="0"/>
        <w:autoSpaceDN w:val="0"/>
        <w:adjustRightInd w:val="0"/>
        <w:ind w:left="1440" w:hanging="1440"/>
      </w:pPr>
      <w:r>
        <w:t>1400.20</w:t>
      </w:r>
      <w:r>
        <w:tab/>
        <w:t xml:space="preserve">Authority's Annual Fee </w:t>
      </w:r>
    </w:p>
    <w:p w:rsidR="00166949" w:rsidRDefault="00166949" w:rsidP="00166949">
      <w:pPr>
        <w:widowControl w:val="0"/>
        <w:autoSpaceDE w:val="0"/>
        <w:autoSpaceDN w:val="0"/>
        <w:adjustRightInd w:val="0"/>
        <w:ind w:left="1440" w:hanging="1440"/>
      </w:pPr>
      <w:r>
        <w:t>1400.30</w:t>
      </w:r>
      <w:r>
        <w:tab/>
        <w:t xml:space="preserve">Payment of Application Fee (Repealed) </w:t>
      </w:r>
    </w:p>
    <w:p w:rsidR="00166949" w:rsidRDefault="00166949" w:rsidP="00166949">
      <w:pPr>
        <w:widowControl w:val="0"/>
        <w:autoSpaceDE w:val="0"/>
        <w:autoSpaceDN w:val="0"/>
        <w:adjustRightInd w:val="0"/>
        <w:ind w:left="1440" w:hanging="1440"/>
      </w:pPr>
      <w:r>
        <w:t>1400.40</w:t>
      </w:r>
      <w:r>
        <w:tab/>
        <w:t xml:space="preserve">Financial Feasibility Costs (Repealed) </w:t>
      </w:r>
    </w:p>
    <w:p w:rsidR="00166949" w:rsidRDefault="00166949" w:rsidP="00166949">
      <w:pPr>
        <w:widowControl w:val="0"/>
        <w:autoSpaceDE w:val="0"/>
        <w:autoSpaceDN w:val="0"/>
        <w:adjustRightInd w:val="0"/>
        <w:ind w:left="1440" w:hanging="1440"/>
      </w:pPr>
      <w:r>
        <w:t>1400.50</w:t>
      </w:r>
      <w:r>
        <w:tab/>
        <w:t xml:space="preserve">Bond Rating Agency Fees (Repealed) </w:t>
      </w:r>
    </w:p>
    <w:p w:rsidR="00166949" w:rsidRDefault="00166949" w:rsidP="00166949">
      <w:pPr>
        <w:widowControl w:val="0"/>
        <w:autoSpaceDE w:val="0"/>
        <w:autoSpaceDN w:val="0"/>
        <w:adjustRightInd w:val="0"/>
        <w:ind w:left="1440" w:hanging="1440"/>
      </w:pPr>
      <w:r>
        <w:t>1400.60</w:t>
      </w:r>
      <w:r>
        <w:tab/>
        <w:t xml:space="preserve">Printing Costs (Repealed) </w:t>
      </w:r>
    </w:p>
    <w:p w:rsidR="00166949" w:rsidRDefault="00166949" w:rsidP="00166949">
      <w:pPr>
        <w:widowControl w:val="0"/>
        <w:autoSpaceDE w:val="0"/>
        <w:autoSpaceDN w:val="0"/>
        <w:adjustRightInd w:val="0"/>
        <w:ind w:left="1440" w:hanging="1440"/>
      </w:pPr>
      <w:r>
        <w:t>1400.70</w:t>
      </w:r>
      <w:r>
        <w:tab/>
        <w:t xml:space="preserve">Bond Counsel (Repealed) </w:t>
      </w:r>
    </w:p>
    <w:p w:rsidR="00166949" w:rsidRDefault="00166949" w:rsidP="00166949">
      <w:pPr>
        <w:widowControl w:val="0"/>
        <w:autoSpaceDE w:val="0"/>
        <w:autoSpaceDN w:val="0"/>
        <w:adjustRightInd w:val="0"/>
        <w:ind w:left="1440" w:hanging="1440"/>
      </w:pPr>
      <w:r>
        <w:t>1400.80</w:t>
      </w:r>
      <w:r>
        <w:tab/>
        <w:t xml:space="preserve">Trustee Fees (Repealed) </w:t>
      </w:r>
    </w:p>
    <w:p w:rsidR="00166949" w:rsidRDefault="00166949" w:rsidP="00166949">
      <w:pPr>
        <w:widowControl w:val="0"/>
        <w:autoSpaceDE w:val="0"/>
        <w:autoSpaceDN w:val="0"/>
        <w:adjustRightInd w:val="0"/>
        <w:ind w:left="1440" w:hanging="1440"/>
      </w:pPr>
      <w:r>
        <w:t>1400.90</w:t>
      </w:r>
      <w:r>
        <w:tab/>
        <w:t xml:space="preserve">Title Insurance (Repealed) </w:t>
      </w:r>
    </w:p>
    <w:p w:rsidR="00166949" w:rsidRDefault="00166949" w:rsidP="00166949">
      <w:pPr>
        <w:widowControl w:val="0"/>
        <w:autoSpaceDE w:val="0"/>
        <w:autoSpaceDN w:val="0"/>
        <w:adjustRightInd w:val="0"/>
        <w:ind w:left="1440" w:hanging="1440"/>
      </w:pPr>
      <w:r>
        <w:t>1400.100</w:t>
      </w:r>
      <w:r>
        <w:tab/>
        <w:t xml:space="preserve">Payment of Fees and Costs (Repealed) </w:t>
      </w:r>
    </w:p>
    <w:p w:rsidR="00166949" w:rsidRDefault="00166949" w:rsidP="00166949">
      <w:pPr>
        <w:widowControl w:val="0"/>
        <w:autoSpaceDE w:val="0"/>
        <w:autoSpaceDN w:val="0"/>
        <w:adjustRightInd w:val="0"/>
        <w:ind w:left="1440" w:hanging="1440"/>
      </w:pPr>
      <w:r>
        <w:t>1400.110</w:t>
      </w:r>
      <w:r>
        <w:tab/>
        <w:t xml:space="preserve">Authority's Annual Fee (Renumbered) </w:t>
      </w:r>
    </w:p>
    <w:p w:rsidR="00166949" w:rsidRDefault="00B856E4" w:rsidP="00B856E4">
      <w:pPr>
        <w:widowControl w:val="0"/>
        <w:autoSpaceDE w:val="0"/>
        <w:autoSpaceDN w:val="0"/>
        <w:adjustRightInd w:val="0"/>
        <w:ind w:left="2166" w:hanging="2166"/>
      </w:pPr>
      <w:r>
        <w:t>1400.</w:t>
      </w:r>
      <w:r w:rsidR="00166949">
        <w:t>TABLE A</w:t>
      </w:r>
      <w:r w:rsidR="00166949">
        <w:tab/>
        <w:t xml:space="preserve">Authority Application (Except for short-term financing etc.) (Repealed) </w:t>
      </w:r>
    </w:p>
    <w:p w:rsidR="00166949" w:rsidRDefault="00B856E4" w:rsidP="00B856E4">
      <w:pPr>
        <w:widowControl w:val="0"/>
        <w:autoSpaceDE w:val="0"/>
        <w:autoSpaceDN w:val="0"/>
        <w:adjustRightInd w:val="0"/>
        <w:ind w:left="2166" w:hanging="2166"/>
      </w:pPr>
      <w:r>
        <w:t>1400.</w:t>
      </w:r>
      <w:r w:rsidR="00166949">
        <w:t>TABLE B</w:t>
      </w:r>
      <w:r w:rsidR="00166949">
        <w:tab/>
        <w:t xml:space="preserve">Authority Application Fee (For short-term financing etc.) (Repealed) </w:t>
      </w:r>
    </w:p>
    <w:sectPr w:rsidR="00166949" w:rsidSect="001669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949"/>
    <w:rsid w:val="00166949"/>
    <w:rsid w:val="007A2E32"/>
    <w:rsid w:val="00B856E4"/>
    <w:rsid w:val="00DE7943"/>
    <w:rsid w:val="00ED7E4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