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BB" w:rsidRDefault="00D062BB" w:rsidP="00D062BB">
      <w:pPr>
        <w:widowControl w:val="0"/>
        <w:autoSpaceDE w:val="0"/>
        <w:autoSpaceDN w:val="0"/>
        <w:adjustRightInd w:val="0"/>
      </w:pPr>
    </w:p>
    <w:p w:rsidR="00D2051B" w:rsidRDefault="00D062BB">
      <w:pPr>
        <w:pStyle w:val="JCARMainSourceNote"/>
      </w:pPr>
      <w:r>
        <w:t xml:space="preserve">SOURCE:  Filed October 29, 1968; </w:t>
      </w:r>
      <w:r w:rsidR="00D2051B">
        <w:t xml:space="preserve">codified at 8 Ill. Reg. 16339; amended at 38 Ill. Reg. </w:t>
      </w:r>
      <w:r w:rsidR="0021267A">
        <w:t>22215</w:t>
      </w:r>
      <w:r w:rsidR="00D2051B">
        <w:t xml:space="preserve">, effective </w:t>
      </w:r>
      <w:bookmarkStart w:id="0" w:name="_GoBack"/>
      <w:r w:rsidR="0021267A">
        <w:t>November 14, 2014</w:t>
      </w:r>
      <w:bookmarkEnd w:id="0"/>
      <w:r w:rsidR="00D2051B">
        <w:t>.</w:t>
      </w:r>
    </w:p>
    <w:sectPr w:rsidR="00D2051B" w:rsidSect="00D06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62BB"/>
    <w:rsid w:val="00181EDD"/>
    <w:rsid w:val="0021267A"/>
    <w:rsid w:val="004706E4"/>
    <w:rsid w:val="005C3366"/>
    <w:rsid w:val="00887968"/>
    <w:rsid w:val="00D062BB"/>
    <w:rsid w:val="00D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2CC172A-BBB5-4F76-8DA1-1506610A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2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October 29, 1968; codified at 8 Ill</vt:lpstr>
    </vt:vector>
  </TitlesOfParts>
  <Company>State of Illinois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October 29, 1968; codified at 8 Ill</dc:title>
  <dc:subject/>
  <dc:creator>Illinois General Assembly</dc:creator>
  <cp:keywords/>
  <dc:description/>
  <cp:lastModifiedBy>King, Melissa A.</cp:lastModifiedBy>
  <cp:revision>5</cp:revision>
  <dcterms:created xsi:type="dcterms:W3CDTF">2012-06-22T00:46:00Z</dcterms:created>
  <dcterms:modified xsi:type="dcterms:W3CDTF">2014-11-20T15:20:00Z</dcterms:modified>
</cp:coreProperties>
</file>