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DA" w:rsidRDefault="008407DA" w:rsidP="00D06E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ED6" w:rsidRPr="00425C34" w:rsidRDefault="00D06ED6" w:rsidP="00D06ED6">
      <w:pPr>
        <w:widowControl w:val="0"/>
        <w:autoSpaceDE w:val="0"/>
        <w:autoSpaceDN w:val="0"/>
        <w:adjustRightInd w:val="0"/>
      </w:pPr>
      <w:r w:rsidRPr="00425C34">
        <w:t xml:space="preserve">AUTHORITY:  Implementing and authorized by the Loan Repayment Assistance </w:t>
      </w:r>
      <w:r>
        <w:t xml:space="preserve">for Physicians </w:t>
      </w:r>
      <w:r w:rsidRPr="00621950">
        <w:t>Act [110 ILCS 949].</w:t>
      </w:r>
      <w:r w:rsidRPr="00425C34">
        <w:t xml:space="preserve"> </w:t>
      </w:r>
    </w:p>
    <w:sectPr w:rsidR="00D06ED6" w:rsidRPr="00425C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D9" w:rsidRDefault="00A111D9">
      <w:r>
        <w:separator/>
      </w:r>
    </w:p>
  </w:endnote>
  <w:endnote w:type="continuationSeparator" w:id="0">
    <w:p w:rsidR="00A111D9" w:rsidRDefault="00A1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D9" w:rsidRDefault="00A111D9">
      <w:r>
        <w:separator/>
      </w:r>
    </w:p>
  </w:footnote>
  <w:footnote w:type="continuationSeparator" w:id="0">
    <w:p w:rsidR="00A111D9" w:rsidRDefault="00A1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09A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12C9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9A0"/>
    <w:rsid w:val="00163EEE"/>
    <w:rsid w:val="00164756"/>
    <w:rsid w:val="00165CF9"/>
    <w:rsid w:val="001830D0"/>
    <w:rsid w:val="0019168D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9A9"/>
    <w:rsid w:val="00620BBA"/>
    <w:rsid w:val="006247D4"/>
    <w:rsid w:val="00631875"/>
    <w:rsid w:val="00640CFF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7DA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1D9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06ED6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2D4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920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E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6209A9"/>
    <w:pPr>
      <w:spacing w:after="240"/>
      <w:ind w:left="72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E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6209A9"/>
    <w:pPr>
      <w:spacing w:after="240"/>
      <w:ind w:left="72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