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FEEB9" w14:textId="77777777" w:rsidR="008424EB" w:rsidRDefault="008424EB" w:rsidP="001374B0">
      <w:pPr>
        <w:widowControl w:val="0"/>
        <w:autoSpaceDE w:val="0"/>
        <w:autoSpaceDN w:val="0"/>
        <w:adjustRightInd w:val="0"/>
      </w:pPr>
    </w:p>
    <w:p w14:paraId="4DF5F590" w14:textId="77777777" w:rsidR="008424EB" w:rsidRDefault="008424EB" w:rsidP="001374B0">
      <w:pPr>
        <w:widowControl w:val="0"/>
        <w:autoSpaceDE w:val="0"/>
        <w:autoSpaceDN w:val="0"/>
        <w:adjustRightInd w:val="0"/>
        <w:jc w:val="center"/>
      </w:pPr>
      <w:r>
        <w:t>PART 515</w:t>
      </w:r>
    </w:p>
    <w:p w14:paraId="6FDA84A7" w14:textId="434F9A28" w:rsidR="00213412" w:rsidRDefault="008424EB" w:rsidP="001374B0">
      <w:pPr>
        <w:widowControl w:val="0"/>
        <w:autoSpaceDE w:val="0"/>
        <w:autoSpaceDN w:val="0"/>
        <w:adjustRightInd w:val="0"/>
        <w:jc w:val="center"/>
      </w:pPr>
      <w:r>
        <w:t>EMERGENCY MEDICAL SERVICES</w:t>
      </w:r>
      <w:r w:rsidR="00060B3D">
        <w:t>,</w:t>
      </w:r>
      <w:r>
        <w:t xml:space="preserve"> TRAUMA </w:t>
      </w:r>
      <w:r w:rsidR="00C06461">
        <w:t>CENTERS</w:t>
      </w:r>
      <w:r w:rsidR="002005E5">
        <w:t xml:space="preserve">, </w:t>
      </w:r>
    </w:p>
    <w:p w14:paraId="3E6F5431" w14:textId="33A5EBC2" w:rsidR="008424EB" w:rsidRDefault="00C06461" w:rsidP="00C06461">
      <w:pPr>
        <w:widowControl w:val="0"/>
        <w:autoSpaceDE w:val="0"/>
        <w:autoSpaceDN w:val="0"/>
        <w:adjustRightInd w:val="0"/>
        <w:jc w:val="center"/>
      </w:pPr>
      <w:r>
        <w:t>PEDIATRIC EMERGENCY AND CRITICAL CARE CENTERS,</w:t>
      </w:r>
      <w:r w:rsidR="00213412">
        <w:t xml:space="preserve"> STROKE </w:t>
      </w:r>
      <w:r>
        <w:t>CENTERS</w:t>
      </w:r>
      <w:r w:rsidR="002005E5">
        <w:t xml:space="preserve"> HOSPITAL</w:t>
      </w:r>
      <w:r w:rsidR="008424EB">
        <w:t xml:space="preserve"> CODE</w:t>
      </w:r>
    </w:p>
    <w:p w14:paraId="4FFDA96D" w14:textId="77777777" w:rsidR="00213412" w:rsidRDefault="00213412" w:rsidP="001374B0">
      <w:pPr>
        <w:widowControl w:val="0"/>
        <w:autoSpaceDE w:val="0"/>
        <w:autoSpaceDN w:val="0"/>
        <w:adjustRightInd w:val="0"/>
        <w:jc w:val="center"/>
      </w:pPr>
    </w:p>
    <w:sectPr w:rsidR="00213412" w:rsidSect="001374B0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4EB"/>
    <w:rsid w:val="00060B3D"/>
    <w:rsid w:val="000D7911"/>
    <w:rsid w:val="000E4B7C"/>
    <w:rsid w:val="001374B0"/>
    <w:rsid w:val="002005E5"/>
    <w:rsid w:val="00213412"/>
    <w:rsid w:val="00252320"/>
    <w:rsid w:val="002D49DD"/>
    <w:rsid w:val="0041242E"/>
    <w:rsid w:val="008424EB"/>
    <w:rsid w:val="00916A83"/>
    <w:rsid w:val="00C06461"/>
    <w:rsid w:val="00D1390D"/>
    <w:rsid w:val="00D2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A8D275"/>
  <w15:docId w15:val="{182773C1-BEBC-421B-B84D-27BE6D53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515</vt:lpstr>
    </vt:vector>
  </TitlesOfParts>
  <Company>State of Illinois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515</dc:title>
  <dc:subject/>
  <dc:creator>ThomasVD</dc:creator>
  <cp:keywords/>
  <dc:description/>
  <cp:lastModifiedBy>Bockewitz, Crystal K.</cp:lastModifiedBy>
  <cp:revision>2</cp:revision>
  <dcterms:created xsi:type="dcterms:W3CDTF">2024-10-07T17:23:00Z</dcterms:created>
  <dcterms:modified xsi:type="dcterms:W3CDTF">2024-10-07T17:23:00Z</dcterms:modified>
</cp:coreProperties>
</file>