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81853" w14:textId="77777777" w:rsidR="00310C61" w:rsidRDefault="00310C61" w:rsidP="00310C61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6ECA16BE" w14:textId="77777777" w:rsidR="00310C61" w:rsidRDefault="00310C61" w:rsidP="00527D85">
      <w:pPr>
        <w:widowControl w:val="0"/>
        <w:autoSpaceDE w:val="0"/>
        <w:autoSpaceDN w:val="0"/>
        <w:adjustRightInd w:val="0"/>
      </w:pPr>
    </w:p>
    <w:p w14:paraId="59D77B1F" w14:textId="77777777" w:rsidR="00310C61" w:rsidRDefault="00310C61" w:rsidP="00310C6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A9B3718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465.100</w:t>
      </w:r>
      <w:r>
        <w:tab/>
        <w:t xml:space="preserve">Authority </w:t>
      </w:r>
      <w:r w:rsidR="001768E3">
        <w:t>(Repealed)</w:t>
      </w:r>
    </w:p>
    <w:p w14:paraId="6F9D5D98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465.110</w:t>
      </w:r>
      <w:r>
        <w:tab/>
        <w:t xml:space="preserve">Scope and Applicability </w:t>
      </w:r>
    </w:p>
    <w:p w14:paraId="031C942C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465.120</w:t>
      </w:r>
      <w:r>
        <w:tab/>
        <w:t xml:space="preserve">Definitions </w:t>
      </w:r>
    </w:p>
    <w:p w14:paraId="7A6D0A83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465.125</w:t>
      </w:r>
      <w:r>
        <w:tab/>
        <w:t xml:space="preserve">Incorporated </w:t>
      </w:r>
      <w:r w:rsidR="001768E3">
        <w:t xml:space="preserve">and Referenced </w:t>
      </w:r>
      <w:r>
        <w:t xml:space="preserve">Materials </w:t>
      </w:r>
    </w:p>
    <w:p w14:paraId="44393C14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465.130</w:t>
      </w:r>
      <w:r>
        <w:tab/>
        <w:t xml:space="preserve">Certification Procedure </w:t>
      </w:r>
    </w:p>
    <w:p w14:paraId="62C298D1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465.140</w:t>
      </w:r>
      <w:r>
        <w:tab/>
        <w:t xml:space="preserve">Conditions Governing the Use of Certificates </w:t>
      </w:r>
    </w:p>
    <w:p w14:paraId="5E6D63B0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465.150</w:t>
      </w:r>
      <w:r>
        <w:tab/>
        <w:t xml:space="preserve">Provisional Certification </w:t>
      </w:r>
    </w:p>
    <w:p w14:paraId="25964802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465.170</w:t>
      </w:r>
      <w:r>
        <w:tab/>
        <w:t xml:space="preserve">Changes in Ownership or Operations </w:t>
      </w:r>
    </w:p>
    <w:p w14:paraId="11552BE1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465.180</w:t>
      </w:r>
      <w:r>
        <w:tab/>
        <w:t xml:space="preserve">Revocation of Certification </w:t>
      </w:r>
    </w:p>
    <w:p w14:paraId="0B80FE3B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465.190</w:t>
      </w:r>
      <w:r>
        <w:tab/>
        <w:t xml:space="preserve">Subcontracting by Certified Laboratories </w:t>
      </w:r>
    </w:p>
    <w:p w14:paraId="6EA5C658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465.200</w:t>
      </w:r>
      <w:r>
        <w:tab/>
      </w:r>
      <w:r w:rsidR="001768E3" w:rsidRPr="00D95EA1">
        <w:t>Proficiency Testing Samples (</w:t>
      </w:r>
      <w:proofErr w:type="spellStart"/>
      <w:r w:rsidR="001768E3" w:rsidRPr="00D95EA1">
        <w:t>PTs</w:t>
      </w:r>
      <w:proofErr w:type="spellEnd"/>
      <w:r w:rsidR="001768E3" w:rsidRPr="00D95EA1">
        <w:t>)</w:t>
      </w:r>
      <w:r>
        <w:t xml:space="preserve"> </w:t>
      </w:r>
    </w:p>
    <w:p w14:paraId="68B6FE8D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465.210</w:t>
      </w:r>
      <w:r>
        <w:tab/>
        <w:t xml:space="preserve">Authority of Certification Officers </w:t>
      </w:r>
    </w:p>
    <w:p w14:paraId="4F50464E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465.220</w:t>
      </w:r>
      <w:r>
        <w:tab/>
        <w:t xml:space="preserve">Hearing, Decision and Appeal </w:t>
      </w:r>
    </w:p>
    <w:p w14:paraId="55A60B6E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465.230</w:t>
      </w:r>
      <w:r>
        <w:tab/>
        <w:t xml:space="preserve">Liability </w:t>
      </w:r>
    </w:p>
    <w:p w14:paraId="5E1166C8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465.240</w:t>
      </w:r>
      <w:r>
        <w:tab/>
        <w:t xml:space="preserve">Reciprocity Agreements </w:t>
      </w:r>
    </w:p>
    <w:p w14:paraId="5CA0EF1B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</w:p>
    <w:p w14:paraId="2501C098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MICROBIOLOGICAL ANALYSES</w:t>
      </w:r>
    </w:p>
    <w:p w14:paraId="4F463C44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OF PUBLIC WATER SUPPLY SAMPLES</w:t>
      </w:r>
    </w:p>
    <w:p w14:paraId="5482ED9E" w14:textId="77777777" w:rsidR="00310C61" w:rsidRDefault="00310C61" w:rsidP="00527D85">
      <w:pPr>
        <w:widowControl w:val="0"/>
        <w:autoSpaceDE w:val="0"/>
        <w:autoSpaceDN w:val="0"/>
        <w:adjustRightInd w:val="0"/>
        <w:ind w:left="1440" w:hanging="1440"/>
      </w:pPr>
    </w:p>
    <w:p w14:paraId="3DE2BC56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E600556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465.300</w:t>
      </w:r>
      <w:r>
        <w:tab/>
        <w:t xml:space="preserve">Scope and Applicability </w:t>
      </w:r>
    </w:p>
    <w:p w14:paraId="04B982C5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465.310</w:t>
      </w:r>
      <w:r>
        <w:tab/>
        <w:t xml:space="preserve">Personnel Requirements </w:t>
      </w:r>
    </w:p>
    <w:p w14:paraId="5BDA80D4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465.320</w:t>
      </w:r>
      <w:r>
        <w:tab/>
        <w:t xml:space="preserve">Laboratory Facilities </w:t>
      </w:r>
    </w:p>
    <w:p w14:paraId="688D26DF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465.330</w:t>
      </w:r>
      <w:r>
        <w:tab/>
        <w:t xml:space="preserve">Laboratory Equipment </w:t>
      </w:r>
    </w:p>
    <w:p w14:paraId="0A191B65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465.340</w:t>
      </w:r>
      <w:r>
        <w:tab/>
        <w:t xml:space="preserve">Laboratory Glassware, Plastic Ware and Metal Utensils </w:t>
      </w:r>
    </w:p>
    <w:p w14:paraId="003CB821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465.350</w:t>
      </w:r>
      <w:r>
        <w:tab/>
        <w:t xml:space="preserve">General Laboratory Practices </w:t>
      </w:r>
    </w:p>
    <w:p w14:paraId="34707393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465.360</w:t>
      </w:r>
      <w:r>
        <w:tab/>
        <w:t xml:space="preserve">Methodology </w:t>
      </w:r>
    </w:p>
    <w:p w14:paraId="590EA0F9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465.370</w:t>
      </w:r>
      <w:r>
        <w:tab/>
        <w:t xml:space="preserve">Sample Collection, Handling and Preservation </w:t>
      </w:r>
    </w:p>
    <w:p w14:paraId="21425F21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465.380</w:t>
      </w:r>
      <w:r>
        <w:tab/>
        <w:t xml:space="preserve">Standards for Laboratory Pure Water </w:t>
      </w:r>
    </w:p>
    <w:p w14:paraId="0A483355" w14:textId="099D7C5D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465.390</w:t>
      </w:r>
      <w:r>
        <w:tab/>
        <w:t xml:space="preserve">General Quality </w:t>
      </w:r>
      <w:r w:rsidR="000163B7">
        <w:t>Assurance</w:t>
      </w:r>
      <w:r>
        <w:t xml:space="preserve"> Procedures </w:t>
      </w:r>
    </w:p>
    <w:p w14:paraId="0EE5FC27" w14:textId="79B8A3DE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465.400</w:t>
      </w:r>
      <w:r>
        <w:tab/>
        <w:t xml:space="preserve">Quality </w:t>
      </w:r>
      <w:r w:rsidR="000163B7">
        <w:t>Assurance</w:t>
      </w:r>
      <w:r>
        <w:t xml:space="preserve"> for Media, Equipment and Supplies </w:t>
      </w:r>
    </w:p>
    <w:p w14:paraId="28072775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465.410</w:t>
      </w:r>
      <w:r>
        <w:tab/>
        <w:t xml:space="preserve">Data Handling </w:t>
      </w:r>
    </w:p>
    <w:p w14:paraId="35816B54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465.420</w:t>
      </w:r>
      <w:r>
        <w:tab/>
        <w:t xml:space="preserve">Record Maintenance </w:t>
      </w:r>
    </w:p>
    <w:p w14:paraId="40FF355B" w14:textId="77777777" w:rsidR="00310C61" w:rsidRDefault="00310C61" w:rsidP="00310C61">
      <w:pPr>
        <w:widowControl w:val="0"/>
        <w:autoSpaceDE w:val="0"/>
        <w:autoSpaceDN w:val="0"/>
        <w:adjustRightInd w:val="0"/>
        <w:ind w:left="1440" w:hanging="1440"/>
      </w:pPr>
      <w:r>
        <w:t>465.430</w:t>
      </w:r>
      <w:r>
        <w:tab/>
        <w:t xml:space="preserve">Action Response to Laboratory Results </w:t>
      </w:r>
    </w:p>
    <w:p w14:paraId="19AEB49C" w14:textId="77777777" w:rsidR="003F1B60" w:rsidRDefault="003F1B60" w:rsidP="00A04D06">
      <w:pPr>
        <w:widowControl w:val="0"/>
        <w:autoSpaceDE w:val="0"/>
        <w:autoSpaceDN w:val="0"/>
        <w:adjustRightInd w:val="0"/>
        <w:ind w:left="2907" w:hanging="2907"/>
      </w:pPr>
    </w:p>
    <w:p w14:paraId="5E538243" w14:textId="77777777" w:rsidR="00310C61" w:rsidRDefault="00A04D06" w:rsidP="00FA2520">
      <w:pPr>
        <w:widowControl w:val="0"/>
        <w:tabs>
          <w:tab w:val="left" w:pos="1800"/>
        </w:tabs>
        <w:autoSpaceDE w:val="0"/>
        <w:autoSpaceDN w:val="0"/>
        <w:adjustRightInd w:val="0"/>
        <w:ind w:left="2520" w:hanging="2520"/>
      </w:pPr>
      <w:proofErr w:type="spellStart"/>
      <w:r>
        <w:t>465.</w:t>
      </w:r>
      <w:r w:rsidR="00310C61">
        <w:t>APPENDIX</w:t>
      </w:r>
      <w:proofErr w:type="spellEnd"/>
      <w:r w:rsidR="00310C61">
        <w:t xml:space="preserve"> A</w:t>
      </w:r>
      <w:r w:rsidR="00310C61">
        <w:tab/>
      </w:r>
      <w:proofErr w:type="spellStart"/>
      <w:r w:rsidR="00310C61">
        <w:t>Colisure</w:t>
      </w:r>
      <w:proofErr w:type="spellEnd"/>
      <w:r w:rsidR="00310C61">
        <w:t xml:space="preserve"> P/A and </w:t>
      </w:r>
      <w:proofErr w:type="spellStart"/>
      <w:r w:rsidR="00310C61">
        <w:t>Colisure</w:t>
      </w:r>
      <w:proofErr w:type="spellEnd"/>
      <w:r w:rsidR="00310C61">
        <w:t xml:space="preserve"> Multiple Tube P/A </w:t>
      </w:r>
      <w:r w:rsidR="003F1B60">
        <w:t>(Repealed)</w:t>
      </w:r>
    </w:p>
    <w:sectPr w:rsidR="00310C61" w:rsidSect="00310C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0C61"/>
    <w:rsid w:val="000163B7"/>
    <w:rsid w:val="001768E3"/>
    <w:rsid w:val="00310C61"/>
    <w:rsid w:val="003F1B60"/>
    <w:rsid w:val="0046600B"/>
    <w:rsid w:val="00527D85"/>
    <w:rsid w:val="007A0978"/>
    <w:rsid w:val="00A04D06"/>
    <w:rsid w:val="00A672BF"/>
    <w:rsid w:val="00C5379A"/>
    <w:rsid w:val="00D95EA1"/>
    <w:rsid w:val="00E74888"/>
    <w:rsid w:val="00FA2520"/>
    <w:rsid w:val="00FB2699"/>
    <w:rsid w:val="00FE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8DC7F4"/>
  <w15:docId w15:val="{254CD349-2298-4C57-8E5F-3FB11726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3</cp:revision>
  <dcterms:created xsi:type="dcterms:W3CDTF">2022-11-14T20:27:00Z</dcterms:created>
  <dcterms:modified xsi:type="dcterms:W3CDTF">2022-12-02T14:51:00Z</dcterms:modified>
</cp:coreProperties>
</file>