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53CC" w14:textId="77777777" w:rsidR="003A0949" w:rsidRDefault="003A0949" w:rsidP="00E10D90">
      <w:pPr>
        <w:rPr>
          <w:caps/>
        </w:rPr>
      </w:pPr>
    </w:p>
    <w:p w14:paraId="0F978610" w14:textId="1F7DE228" w:rsidR="000174EB" w:rsidRPr="00E10D90" w:rsidRDefault="00E10D90" w:rsidP="00093935">
      <w:r w:rsidRPr="00E10D90">
        <w:rPr>
          <w:caps/>
        </w:rPr>
        <w:t>Source</w:t>
      </w:r>
      <w:r w:rsidRPr="00E10D90">
        <w:t xml:space="preserve">:  Adopted at 46 Ill. Reg. </w:t>
      </w:r>
      <w:r w:rsidR="00BD3D55">
        <w:t>7766</w:t>
      </w:r>
      <w:r w:rsidRPr="00E10D90">
        <w:t xml:space="preserve">, effective </w:t>
      </w:r>
      <w:r w:rsidR="001410F1">
        <w:t>April 26, 2022</w:t>
      </w:r>
      <w:r w:rsidR="00F06B8B">
        <w:t xml:space="preserve">; Subchapter c recodified at 49 Ill. Reg. </w:t>
      </w:r>
      <w:r w:rsidR="001F3D9B">
        <w:t>3414</w:t>
      </w:r>
      <w:r w:rsidRPr="00E10D90">
        <w:t>.</w:t>
      </w:r>
    </w:p>
    <w:sectPr w:rsidR="000174EB" w:rsidRPr="00E10D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8011" w14:textId="77777777" w:rsidR="00E10D90" w:rsidRDefault="00E10D90">
      <w:r>
        <w:separator/>
      </w:r>
    </w:p>
  </w:endnote>
  <w:endnote w:type="continuationSeparator" w:id="0">
    <w:p w14:paraId="5DB0208F" w14:textId="77777777" w:rsidR="00E10D90" w:rsidRDefault="00E1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DC32" w14:textId="77777777" w:rsidR="00E10D90" w:rsidRDefault="00E10D90">
      <w:r>
        <w:separator/>
      </w:r>
    </w:p>
  </w:footnote>
  <w:footnote w:type="continuationSeparator" w:id="0">
    <w:p w14:paraId="59F40F78" w14:textId="77777777" w:rsidR="00E10D90" w:rsidRDefault="00E1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0F1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D9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949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1C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D5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D90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B8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F313C"/>
  <w15:chartTrackingRefBased/>
  <w15:docId w15:val="{49922298-4D92-481A-B830-5537594B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93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2022-01-18T20:56:00Z</dcterms:created>
  <dcterms:modified xsi:type="dcterms:W3CDTF">2025-03-12T21:03:00Z</dcterms:modified>
</cp:coreProperties>
</file>