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74" w:rsidRDefault="00F73874" w:rsidP="00F738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3874" w:rsidRDefault="00F73874" w:rsidP="00F738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1848.3  Transcript of Hearings</w:t>
      </w:r>
      <w:r>
        <w:t xml:space="preserve"> </w:t>
      </w:r>
    </w:p>
    <w:p w:rsidR="00F73874" w:rsidRDefault="00F73874" w:rsidP="00F73874">
      <w:pPr>
        <w:widowControl w:val="0"/>
        <w:autoSpaceDE w:val="0"/>
        <w:autoSpaceDN w:val="0"/>
        <w:adjustRightInd w:val="0"/>
      </w:pPr>
    </w:p>
    <w:p w:rsidR="00F73874" w:rsidRDefault="00F73874" w:rsidP="00F73874">
      <w:pPr>
        <w:widowControl w:val="0"/>
        <w:autoSpaceDE w:val="0"/>
        <w:autoSpaceDN w:val="0"/>
        <w:adjustRightInd w:val="0"/>
      </w:pPr>
      <w:r>
        <w:t xml:space="preserve">A verbatim transcript of any hearing held under 62 Ill. Adm. Code 1847 shall be provided to the Department by a court reporter appointed by the Department, and shall constitute a part of the record.  Copies of the transcript shall be furnished, at cost, upon request to the court reporter. </w:t>
      </w:r>
    </w:p>
    <w:sectPr w:rsidR="00F73874" w:rsidSect="00F738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3874"/>
    <w:rsid w:val="004D13D9"/>
    <w:rsid w:val="005C3366"/>
    <w:rsid w:val="00B161BC"/>
    <w:rsid w:val="00CB5336"/>
    <w:rsid w:val="00F7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1848</vt:lpstr>
    </vt:vector>
  </TitlesOfParts>
  <Company>State of Illinois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1848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