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B2" w:rsidRDefault="00DE6CB2" w:rsidP="00DE6C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E6CB2" w:rsidRDefault="00DE6CB2" w:rsidP="00DE6CB2">
      <w:pPr>
        <w:widowControl w:val="0"/>
        <w:autoSpaceDE w:val="0"/>
        <w:autoSpaceDN w:val="0"/>
        <w:adjustRightInd w:val="0"/>
        <w:ind w:left="1440" w:hanging="1440"/>
      </w:pPr>
      <w:r>
        <w:t>1824.1</w:t>
      </w:r>
      <w:r>
        <w:tab/>
        <w:t xml:space="preserve">Scope </w:t>
      </w:r>
    </w:p>
    <w:p w:rsidR="00DE6CB2" w:rsidRDefault="00DE6CB2" w:rsidP="00DE6CB2">
      <w:pPr>
        <w:widowControl w:val="0"/>
        <w:autoSpaceDE w:val="0"/>
        <w:autoSpaceDN w:val="0"/>
        <w:adjustRightInd w:val="0"/>
        <w:ind w:left="1440" w:hanging="1440"/>
      </w:pPr>
      <w:r>
        <w:t>1824.2</w:t>
      </w:r>
      <w:r>
        <w:tab/>
        <w:t xml:space="preserve">Objective </w:t>
      </w:r>
    </w:p>
    <w:p w:rsidR="00DE6CB2" w:rsidRDefault="00DE6CB2" w:rsidP="00DE6CB2">
      <w:pPr>
        <w:widowControl w:val="0"/>
        <w:autoSpaceDE w:val="0"/>
        <w:autoSpaceDN w:val="0"/>
        <w:adjustRightInd w:val="0"/>
        <w:ind w:left="1440" w:hanging="1440"/>
      </w:pPr>
      <w:r>
        <w:t>1824.11</w:t>
      </w:r>
      <w:r>
        <w:tab/>
        <w:t xml:space="preserve">Mountaintop Removal:  Performance Standards </w:t>
      </w:r>
    </w:p>
    <w:sectPr w:rsidR="00DE6CB2" w:rsidSect="00DE6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CB2"/>
    <w:rsid w:val="00A579A7"/>
    <w:rsid w:val="00C84AD3"/>
    <w:rsid w:val="00D07ED5"/>
    <w:rsid w:val="00DE6C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