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D51" w:rsidRDefault="00AF6D51" w:rsidP="000A68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6D51" w:rsidRDefault="00AF6D51" w:rsidP="000A68AA">
      <w:pPr>
        <w:widowControl w:val="0"/>
        <w:autoSpaceDE w:val="0"/>
        <w:autoSpaceDN w:val="0"/>
        <w:adjustRightInd w:val="0"/>
        <w:jc w:val="center"/>
      </w:pPr>
      <w:r>
        <w:t>PART 1773</w:t>
      </w:r>
    </w:p>
    <w:p w:rsidR="00AF6D51" w:rsidRDefault="00AF6D51" w:rsidP="000A68AA">
      <w:pPr>
        <w:widowControl w:val="0"/>
        <w:autoSpaceDE w:val="0"/>
        <w:autoSpaceDN w:val="0"/>
        <w:adjustRightInd w:val="0"/>
        <w:jc w:val="center"/>
      </w:pPr>
      <w:r>
        <w:t>REQUIREMENTS FOR PERMITS AND PERMIT PROCESSING</w:t>
      </w:r>
    </w:p>
    <w:sectPr w:rsidR="00AF6D51" w:rsidSect="000A68AA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6D51"/>
    <w:rsid w:val="000A68AA"/>
    <w:rsid w:val="007528F9"/>
    <w:rsid w:val="00A272C6"/>
    <w:rsid w:val="00AF6D51"/>
    <w:rsid w:val="00D43B59"/>
    <w:rsid w:val="00FF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1773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1773</dc:title>
  <dc:subject/>
  <dc:creator>MessingerRR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